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500" w:rsidRDefault="002D3500" w:rsidP="002D3500">
      <w:pPr>
        <w:pStyle w:val="Kop1"/>
        <w:shd w:val="clear" w:color="auto" w:fill="FFFFFF"/>
        <w:rPr>
          <w:rFonts w:ascii="Verdana" w:hAnsi="Verdana"/>
          <w:b w:val="0"/>
          <w:bCs w:val="0"/>
          <w:color w:val="777777"/>
          <w:sz w:val="55"/>
          <w:szCs w:val="55"/>
        </w:rPr>
      </w:pPr>
      <w:proofErr w:type="spellStart"/>
      <w:r>
        <w:rPr>
          <w:rFonts w:ascii="Verdana" w:hAnsi="Verdana"/>
          <w:b w:val="0"/>
          <w:bCs w:val="0"/>
          <w:color w:val="777777"/>
          <w:sz w:val="55"/>
          <w:szCs w:val="55"/>
        </w:rPr>
        <w:t>Circulaire</w:t>
      </w:r>
      <w:proofErr w:type="spellEnd"/>
      <w:r>
        <w:rPr>
          <w:rFonts w:ascii="Verdana" w:hAnsi="Verdana"/>
          <w:b w:val="0"/>
          <w:bCs w:val="0"/>
          <w:color w:val="777777"/>
          <w:sz w:val="55"/>
          <w:szCs w:val="55"/>
        </w:rPr>
        <w:t xml:space="preserve"> nr. Ci.R9.D/450.374 dd. 17.02.1994</w:t>
      </w:r>
    </w:p>
    <w:p w:rsidR="002D3500" w:rsidRPr="002D3500" w:rsidRDefault="002D3500" w:rsidP="002D3500">
      <w:pPr>
        <w:rPr>
          <w:rFonts w:ascii="Times New Roman" w:hAnsi="Times New Roman"/>
          <w:sz w:val="24"/>
          <w:szCs w:val="24"/>
          <w:lang w:val="en-GB"/>
        </w:rPr>
      </w:pPr>
      <w:r w:rsidRPr="002D3500">
        <w:rPr>
          <w:rFonts w:ascii="Verdana" w:hAnsi="Verdana"/>
          <w:color w:val="444444"/>
          <w:sz w:val="20"/>
          <w:szCs w:val="20"/>
          <w:lang w:val="en-GB"/>
        </w:rPr>
        <w:br/>
      </w:r>
    </w:p>
    <w:p w:rsidR="002D3500" w:rsidRPr="002D3500" w:rsidRDefault="002D3500" w:rsidP="002D3500">
      <w:pPr>
        <w:shd w:val="clear" w:color="auto" w:fill="FFFFFF"/>
        <w:spacing w:after="240"/>
        <w:rPr>
          <w:rFonts w:ascii="Verdana" w:hAnsi="Verdana"/>
          <w:color w:val="444444"/>
          <w:sz w:val="20"/>
          <w:szCs w:val="20"/>
          <w:lang w:val="en-GB"/>
        </w:rPr>
      </w:pPr>
      <w:bookmarkStart w:id="0" w:name="354b36ba-ec3a-43c6-907c-728222fb64e9"/>
      <w:r w:rsidRPr="002D3500">
        <w:rPr>
          <w:rFonts w:ascii="Verdana" w:hAnsi="Verdana"/>
          <w:b/>
          <w:bCs/>
          <w:color w:val="0072C6"/>
          <w:sz w:val="20"/>
          <w:szCs w:val="20"/>
          <w:lang w:val="en-GB"/>
        </w:rPr>
        <w:t>CIRC 17.02.94/1</w:t>
      </w:r>
      <w:bookmarkEnd w:id="0"/>
      <w:r w:rsidRPr="002D3500">
        <w:rPr>
          <w:rFonts w:ascii="Verdana" w:hAnsi="Verdana"/>
          <w:color w:val="444444"/>
          <w:sz w:val="20"/>
          <w:szCs w:val="20"/>
          <w:lang w:val="en-GB"/>
        </w:rPr>
        <w:t> </w:t>
      </w:r>
    </w:p>
    <w:p w:rsidR="002D3500" w:rsidRPr="002D3500" w:rsidRDefault="002D3500" w:rsidP="002D3500">
      <w:pPr>
        <w:shd w:val="clear" w:color="auto" w:fill="FFFFFF"/>
        <w:spacing w:after="240"/>
        <w:rPr>
          <w:rFonts w:ascii="Verdana" w:hAnsi="Verdana"/>
          <w:color w:val="444444"/>
          <w:sz w:val="20"/>
          <w:szCs w:val="20"/>
          <w:lang w:val="en-GB"/>
        </w:rPr>
      </w:pPr>
      <w:r w:rsidRPr="002D3500">
        <w:rPr>
          <w:rFonts w:ascii="Verdana" w:hAnsi="Verdana"/>
          <w:b/>
          <w:bCs/>
          <w:color w:val="444444"/>
          <w:sz w:val="20"/>
          <w:szCs w:val="20"/>
          <w:lang w:val="en-GB"/>
        </w:rPr>
        <w:t>Circulaire nr. Ci.R9.D/450.374 dd. 17.02.1994</w:t>
      </w:r>
      <w:r w:rsidRPr="002D3500">
        <w:rPr>
          <w:rFonts w:ascii="Verdana" w:hAnsi="Verdana"/>
          <w:b/>
          <w:bCs/>
          <w:color w:val="444444"/>
          <w:sz w:val="20"/>
          <w:szCs w:val="20"/>
          <w:lang w:val="en-GB"/>
        </w:rPr>
        <w:br/>
      </w:r>
    </w:p>
    <w:p w:rsidR="002D3500" w:rsidRPr="002D3500" w:rsidRDefault="002D3500" w:rsidP="002D3500">
      <w:pPr>
        <w:shd w:val="clear" w:color="auto" w:fill="FFFFFF"/>
        <w:spacing w:after="240"/>
        <w:rPr>
          <w:rFonts w:ascii="Verdana" w:hAnsi="Verdana"/>
          <w:color w:val="444444"/>
          <w:sz w:val="20"/>
          <w:szCs w:val="20"/>
          <w:lang w:val="en-GB"/>
        </w:rPr>
      </w:pPr>
      <w:r w:rsidRPr="002D3500">
        <w:rPr>
          <w:rFonts w:ascii="Verdana" w:hAnsi="Verdana"/>
          <w:b/>
          <w:bCs/>
          <w:color w:val="444444"/>
          <w:sz w:val="20"/>
          <w:szCs w:val="20"/>
          <w:lang w:val="en-GB"/>
        </w:rPr>
        <w:t>Bull. nr. 737, pag. 803</w:t>
      </w:r>
      <w:r w:rsidRPr="002D3500">
        <w:rPr>
          <w:rFonts w:ascii="Verdana" w:hAnsi="Verdana"/>
          <w:color w:val="444444"/>
          <w:sz w:val="20"/>
          <w:szCs w:val="20"/>
          <w:lang w:val="en-GB"/>
        </w:rPr>
        <w:t> </w:t>
      </w:r>
    </w:p>
    <w:p w:rsidR="002D3500" w:rsidRDefault="002D3500" w:rsidP="002D3500">
      <w:pPr>
        <w:shd w:val="clear" w:color="auto" w:fill="FFFFFF"/>
        <w:spacing w:after="240"/>
        <w:rPr>
          <w:rFonts w:ascii="Verdana" w:hAnsi="Verdana"/>
          <w:color w:val="444444"/>
          <w:sz w:val="20"/>
          <w:szCs w:val="20"/>
        </w:rPr>
      </w:pPr>
      <w:r>
        <w:rPr>
          <w:rFonts w:ascii="Verdana" w:hAnsi="Verdana"/>
          <w:i/>
          <w:iCs/>
          <w:color w:val="444444"/>
          <w:sz w:val="20"/>
          <w:szCs w:val="20"/>
        </w:rPr>
        <w:t>DUBBELBELASTINGVERDRAG</w:t>
      </w:r>
      <w:r>
        <w:rPr>
          <w:rFonts w:ascii="Verdana" w:hAnsi="Verdana"/>
          <w:i/>
          <w:iCs/>
          <w:color w:val="444444"/>
          <w:sz w:val="20"/>
          <w:szCs w:val="20"/>
        </w:rPr>
        <w:br/>
        <w:t>   Duitsland.</w:t>
      </w:r>
      <w:r>
        <w:rPr>
          <w:rFonts w:ascii="Verdana" w:hAnsi="Verdana"/>
          <w:i/>
          <w:iCs/>
          <w:color w:val="444444"/>
          <w:sz w:val="20"/>
          <w:szCs w:val="20"/>
        </w:rPr>
        <w:br/>
        <w:t>   Pensioen.</w:t>
      </w:r>
      <w:r>
        <w:rPr>
          <w:rFonts w:ascii="Verdana" w:hAnsi="Verdana"/>
          <w:i/>
          <w:iCs/>
          <w:color w:val="444444"/>
          <w:sz w:val="20"/>
          <w:szCs w:val="20"/>
        </w:rPr>
        <w:br/>
      </w:r>
      <w:r>
        <w:rPr>
          <w:rFonts w:ascii="Verdana" w:hAnsi="Verdana"/>
          <w:i/>
          <w:iCs/>
          <w:color w:val="444444"/>
          <w:sz w:val="20"/>
          <w:szCs w:val="20"/>
        </w:rPr>
        <w:br/>
        <w:t>PENSIOEN</w:t>
      </w:r>
      <w:r>
        <w:rPr>
          <w:rFonts w:ascii="Verdana" w:hAnsi="Verdana"/>
          <w:i/>
          <w:iCs/>
          <w:color w:val="444444"/>
          <w:sz w:val="20"/>
          <w:szCs w:val="20"/>
        </w:rPr>
        <w:br/>
        <w:t xml:space="preserve">   </w:t>
      </w:r>
      <w:proofErr w:type="spellStart"/>
      <w:r>
        <w:rPr>
          <w:rFonts w:ascii="Verdana" w:hAnsi="Verdana"/>
          <w:i/>
          <w:iCs/>
          <w:color w:val="444444"/>
          <w:sz w:val="20"/>
          <w:szCs w:val="20"/>
        </w:rPr>
        <w:t>Pensioen</w:t>
      </w:r>
      <w:proofErr w:type="spellEnd"/>
      <w:r>
        <w:rPr>
          <w:rFonts w:ascii="Verdana" w:hAnsi="Verdana"/>
          <w:i/>
          <w:iCs/>
          <w:color w:val="444444"/>
          <w:sz w:val="20"/>
          <w:szCs w:val="20"/>
        </w:rPr>
        <w:t xml:space="preserve"> van buitenlandse oorsprong.</w:t>
      </w:r>
      <w:r>
        <w:rPr>
          <w:rFonts w:ascii="Verdana" w:hAnsi="Verdana"/>
          <w:color w:val="444444"/>
          <w:sz w:val="20"/>
          <w:szCs w:val="20"/>
        </w:rPr>
        <w:t> </w:t>
      </w:r>
      <w:r>
        <w:rPr>
          <w:rFonts w:ascii="Verdana" w:hAnsi="Verdana"/>
          <w:color w:val="444444"/>
          <w:sz w:val="20"/>
          <w:szCs w:val="20"/>
        </w:rPr>
        <w:br/>
      </w:r>
      <w:r>
        <w:rPr>
          <w:rFonts w:ascii="Verdana" w:hAnsi="Verdana"/>
          <w:color w:val="444444"/>
          <w:sz w:val="20"/>
          <w:szCs w:val="20"/>
        </w:rPr>
        <w:br/>
        <w:t>    1. Onderhavige circulaire strekt ertoe de belastingregeling te verduidelijken van de pensioenen betaald door de Duitse Staat aan inwoners van België in hun hoedanigheid van oud gedeporteerden voor verplichte tewerkstelling gedurende de oorlog 1940 - 1945 of in hun hoedanigheid van rechthebbenden van deze gedeporteerden. </w:t>
      </w:r>
    </w:p>
    <w:p w:rsidR="002D3500" w:rsidRDefault="002D3500" w:rsidP="002D3500">
      <w:pPr>
        <w:shd w:val="clear" w:color="auto" w:fill="FFFFFF"/>
        <w:spacing w:after="240"/>
        <w:rPr>
          <w:rFonts w:ascii="Verdana" w:hAnsi="Verdana"/>
          <w:color w:val="444444"/>
          <w:sz w:val="20"/>
          <w:szCs w:val="20"/>
        </w:rPr>
      </w:pPr>
      <w:r>
        <w:rPr>
          <w:rFonts w:ascii="Verdana" w:hAnsi="Verdana"/>
          <w:color w:val="444444"/>
          <w:sz w:val="20"/>
          <w:szCs w:val="20"/>
        </w:rPr>
        <w:t>    2. Het recht tot belastingheffing van deze pensioenen, toegekend ter uitvoering van de Duitse sociale wetgeving, komt ingevolge art. 19, § 3, van de op 11.4.1967 met Duitsland gesloten overeenkomst tot voorkoming van dubbele belasting, aan Duitsland toe. </w:t>
      </w:r>
    </w:p>
    <w:p w:rsidR="002D3500" w:rsidRDefault="002D3500" w:rsidP="002D3500">
      <w:pPr>
        <w:shd w:val="clear" w:color="auto" w:fill="FFFFFF"/>
        <w:spacing w:after="240"/>
        <w:rPr>
          <w:rFonts w:ascii="Verdana" w:hAnsi="Verdana"/>
          <w:color w:val="444444"/>
          <w:sz w:val="20"/>
          <w:szCs w:val="20"/>
        </w:rPr>
      </w:pPr>
      <w:r>
        <w:rPr>
          <w:rFonts w:ascii="Verdana" w:hAnsi="Verdana"/>
          <w:color w:val="444444"/>
          <w:sz w:val="20"/>
          <w:szCs w:val="20"/>
        </w:rPr>
        <w:t>    Overeenkomstig art. 23, § 2, 1°, van diezelfde overeenkomst zijn deze pensioenen van Belgische belastingen vrijgesteld. Deze vrijstelling beperkt evenwel niet het recht van België om zoals voorzien in art. 155, WIB 92 (oud art. 87quater, WIB) met genoemde pensioenen rekening te houden om het tarief te bepalen van de personenbelasting op de eventuele andere inkomsten van de betrokkenen. </w:t>
      </w:r>
    </w:p>
    <w:p w:rsidR="002D3500" w:rsidRDefault="002D3500" w:rsidP="002D3500">
      <w:pPr>
        <w:shd w:val="clear" w:color="auto" w:fill="FFFFFF"/>
        <w:rPr>
          <w:rFonts w:ascii="Verdana" w:hAnsi="Verdana"/>
          <w:color w:val="444444"/>
          <w:sz w:val="20"/>
          <w:szCs w:val="20"/>
        </w:rPr>
      </w:pPr>
      <w:r>
        <w:rPr>
          <w:rFonts w:ascii="Verdana" w:hAnsi="Verdana"/>
          <w:color w:val="444444"/>
          <w:sz w:val="20"/>
          <w:szCs w:val="20"/>
        </w:rPr>
        <w:t>    3. Er wordt opgemerkt dat deze pensioenen worden toegekend hetzij door het "</w:t>
      </w:r>
      <w:proofErr w:type="spellStart"/>
      <w:r>
        <w:rPr>
          <w:rFonts w:ascii="Verdana" w:hAnsi="Verdana"/>
          <w:color w:val="444444"/>
          <w:sz w:val="20"/>
          <w:szCs w:val="20"/>
        </w:rPr>
        <w:t>Bundesversicherungsanstalt</w:t>
      </w:r>
      <w:proofErr w:type="spellEnd"/>
      <w:r>
        <w:rPr>
          <w:rFonts w:ascii="Verdana" w:hAnsi="Verdana"/>
          <w:color w:val="444444"/>
          <w:sz w:val="20"/>
          <w:szCs w:val="20"/>
        </w:rPr>
        <w:t xml:space="preserve"> </w:t>
      </w:r>
      <w:proofErr w:type="spellStart"/>
      <w:r>
        <w:rPr>
          <w:rFonts w:ascii="Verdana" w:hAnsi="Verdana"/>
          <w:color w:val="444444"/>
          <w:sz w:val="20"/>
          <w:szCs w:val="20"/>
        </w:rPr>
        <w:t>für</w:t>
      </w:r>
      <w:proofErr w:type="spellEnd"/>
      <w:r>
        <w:rPr>
          <w:rFonts w:ascii="Verdana" w:hAnsi="Verdana"/>
          <w:color w:val="444444"/>
          <w:sz w:val="20"/>
          <w:szCs w:val="20"/>
        </w:rPr>
        <w:t xml:space="preserve"> </w:t>
      </w:r>
      <w:proofErr w:type="spellStart"/>
      <w:r>
        <w:rPr>
          <w:rFonts w:ascii="Verdana" w:hAnsi="Verdana"/>
          <w:color w:val="444444"/>
          <w:sz w:val="20"/>
          <w:szCs w:val="20"/>
        </w:rPr>
        <w:t>Angestellte</w:t>
      </w:r>
      <w:proofErr w:type="spellEnd"/>
      <w:r>
        <w:rPr>
          <w:rFonts w:ascii="Verdana" w:hAnsi="Verdana"/>
          <w:color w:val="444444"/>
          <w:sz w:val="20"/>
          <w:szCs w:val="20"/>
        </w:rPr>
        <w:t xml:space="preserve"> (BFA)", 1000 Berlin 31, </w:t>
      </w:r>
      <w:proofErr w:type="spellStart"/>
      <w:r>
        <w:rPr>
          <w:rFonts w:ascii="Verdana" w:hAnsi="Verdana"/>
          <w:color w:val="444444"/>
          <w:sz w:val="20"/>
          <w:szCs w:val="20"/>
        </w:rPr>
        <w:t>Ruhrstrasse</w:t>
      </w:r>
      <w:proofErr w:type="spellEnd"/>
      <w:r>
        <w:rPr>
          <w:rFonts w:ascii="Verdana" w:hAnsi="Verdana"/>
          <w:color w:val="444444"/>
          <w:sz w:val="20"/>
          <w:szCs w:val="20"/>
        </w:rPr>
        <w:t xml:space="preserve"> 2 (stelsel "bediende"), hetzij door het "</w:t>
      </w:r>
      <w:proofErr w:type="spellStart"/>
      <w:r>
        <w:rPr>
          <w:rFonts w:ascii="Verdana" w:hAnsi="Verdana"/>
          <w:color w:val="444444"/>
          <w:sz w:val="20"/>
          <w:szCs w:val="20"/>
        </w:rPr>
        <w:t>Landesversicherungsanstalten</w:t>
      </w:r>
      <w:proofErr w:type="spellEnd"/>
      <w:r>
        <w:rPr>
          <w:rFonts w:ascii="Verdana" w:hAnsi="Verdana"/>
          <w:color w:val="444444"/>
          <w:sz w:val="20"/>
          <w:szCs w:val="20"/>
        </w:rPr>
        <w:t xml:space="preserve"> (LVA)" van de diverse Duitse </w:t>
      </w:r>
      <w:proofErr w:type="spellStart"/>
      <w:r>
        <w:rPr>
          <w:rFonts w:ascii="Verdana" w:hAnsi="Verdana"/>
          <w:color w:val="444444"/>
          <w:sz w:val="20"/>
          <w:szCs w:val="20"/>
        </w:rPr>
        <w:t>Länder</w:t>
      </w:r>
      <w:proofErr w:type="spellEnd"/>
      <w:r>
        <w:rPr>
          <w:rFonts w:ascii="Verdana" w:hAnsi="Verdana"/>
          <w:color w:val="444444"/>
          <w:sz w:val="20"/>
          <w:szCs w:val="20"/>
        </w:rPr>
        <w:t xml:space="preserve"> (stelsel "arbeider"). De benaming van deze instellingen komt niet altijd voor op alle pensioendocumenten die de genieter in zijn bezit heeft. Meestal vermelden deze documenten de bevoegde uitbetalende dienst "</w:t>
      </w:r>
      <w:proofErr w:type="spellStart"/>
      <w:r>
        <w:rPr>
          <w:rFonts w:ascii="Verdana" w:hAnsi="Verdana"/>
          <w:color w:val="444444"/>
          <w:sz w:val="20"/>
          <w:szCs w:val="20"/>
        </w:rPr>
        <w:t>Rentenrechnungsstelle</w:t>
      </w:r>
      <w:proofErr w:type="spellEnd"/>
      <w:r>
        <w:rPr>
          <w:rFonts w:ascii="Verdana" w:hAnsi="Verdana"/>
          <w:color w:val="444444"/>
          <w:sz w:val="20"/>
          <w:szCs w:val="20"/>
        </w:rPr>
        <w:t>"). </w:t>
      </w:r>
    </w:p>
    <w:p w:rsidR="000D364A" w:rsidRPr="002D3500" w:rsidRDefault="000D364A" w:rsidP="002D3500">
      <w:bookmarkStart w:id="1" w:name="_GoBack"/>
      <w:bookmarkEnd w:id="1"/>
    </w:p>
    <w:sectPr w:rsidR="000D364A" w:rsidRPr="002D3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B06CB"/>
    <w:multiLevelType w:val="multilevel"/>
    <w:tmpl w:val="7DDC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B50FF"/>
    <w:rsid w:val="002D3500"/>
    <w:rsid w:val="002D7EDF"/>
    <w:rsid w:val="00311270"/>
    <w:rsid w:val="00396EB3"/>
    <w:rsid w:val="003971CC"/>
    <w:rsid w:val="004603B8"/>
    <w:rsid w:val="0050499F"/>
    <w:rsid w:val="00523554"/>
    <w:rsid w:val="005F78D3"/>
    <w:rsid w:val="00600A3E"/>
    <w:rsid w:val="006F549C"/>
    <w:rsid w:val="00750CCF"/>
    <w:rsid w:val="0077561D"/>
    <w:rsid w:val="00782D47"/>
    <w:rsid w:val="00825007"/>
    <w:rsid w:val="00887FB0"/>
    <w:rsid w:val="00896AE9"/>
    <w:rsid w:val="00A64540"/>
    <w:rsid w:val="00AB09C3"/>
    <w:rsid w:val="00BD06F1"/>
    <w:rsid w:val="00C22C33"/>
    <w:rsid w:val="00C854AB"/>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254cm">
    <w:name w:val="opmaakprofiellinks254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etnoot">
    <w:name w:val="voetnoot"/>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maakprofiellinks19cm">
    <w:name w:val="opmaakprofiellinks19cm"/>
    <w:basedOn w:val="Standaard"/>
    <w:rsid w:val="00600A3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73866427">
      <w:bodyDiv w:val="1"/>
      <w:marLeft w:val="0"/>
      <w:marRight w:val="0"/>
      <w:marTop w:val="0"/>
      <w:marBottom w:val="0"/>
      <w:divBdr>
        <w:top w:val="none" w:sz="0" w:space="0" w:color="auto"/>
        <w:left w:val="none" w:sz="0" w:space="0" w:color="auto"/>
        <w:bottom w:val="none" w:sz="0" w:space="0" w:color="auto"/>
        <w:right w:val="none" w:sz="0" w:space="0" w:color="auto"/>
      </w:divBdr>
      <w:divsChild>
        <w:div w:id="838884435">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60712580">
      <w:bodyDiv w:val="1"/>
      <w:marLeft w:val="0"/>
      <w:marRight w:val="0"/>
      <w:marTop w:val="0"/>
      <w:marBottom w:val="0"/>
      <w:divBdr>
        <w:top w:val="none" w:sz="0" w:space="0" w:color="auto"/>
        <w:left w:val="none" w:sz="0" w:space="0" w:color="auto"/>
        <w:bottom w:val="none" w:sz="0" w:space="0" w:color="auto"/>
        <w:right w:val="none" w:sz="0" w:space="0" w:color="auto"/>
      </w:divBdr>
      <w:divsChild>
        <w:div w:id="725841081">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1015554">
      <w:bodyDiv w:val="1"/>
      <w:marLeft w:val="0"/>
      <w:marRight w:val="0"/>
      <w:marTop w:val="0"/>
      <w:marBottom w:val="0"/>
      <w:divBdr>
        <w:top w:val="none" w:sz="0" w:space="0" w:color="auto"/>
        <w:left w:val="none" w:sz="0" w:space="0" w:color="auto"/>
        <w:bottom w:val="none" w:sz="0" w:space="0" w:color="auto"/>
        <w:right w:val="none" w:sz="0" w:space="0" w:color="auto"/>
      </w:divBdr>
      <w:divsChild>
        <w:div w:id="1208295367">
          <w:marLeft w:val="0"/>
          <w:marRight w:val="0"/>
          <w:marTop w:val="0"/>
          <w:marBottom w:val="0"/>
          <w:divBdr>
            <w:top w:val="none" w:sz="0" w:space="0" w:color="auto"/>
            <w:left w:val="none" w:sz="0" w:space="0" w:color="auto"/>
            <w:bottom w:val="none" w:sz="0" w:space="0" w:color="auto"/>
            <w:right w:val="none" w:sz="0" w:space="0" w:color="auto"/>
          </w:divBdr>
          <w:divsChild>
            <w:div w:id="1137526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53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96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21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006522542">
      <w:bodyDiv w:val="1"/>
      <w:marLeft w:val="0"/>
      <w:marRight w:val="0"/>
      <w:marTop w:val="0"/>
      <w:marBottom w:val="0"/>
      <w:divBdr>
        <w:top w:val="none" w:sz="0" w:space="0" w:color="auto"/>
        <w:left w:val="none" w:sz="0" w:space="0" w:color="auto"/>
        <w:bottom w:val="none" w:sz="0" w:space="0" w:color="auto"/>
        <w:right w:val="none" w:sz="0" w:space="0" w:color="auto"/>
      </w:divBdr>
      <w:divsChild>
        <w:div w:id="849491933">
          <w:marLeft w:val="0"/>
          <w:marRight w:val="0"/>
          <w:marTop w:val="0"/>
          <w:marBottom w:val="0"/>
          <w:divBdr>
            <w:top w:val="none" w:sz="0" w:space="0" w:color="auto"/>
            <w:left w:val="none" w:sz="0" w:space="0" w:color="auto"/>
            <w:bottom w:val="none" w:sz="0" w:space="0" w:color="auto"/>
            <w:right w:val="none" w:sz="0" w:space="0" w:color="auto"/>
          </w:divBdr>
        </w:div>
      </w:divsChild>
    </w:div>
    <w:div w:id="1015301913">
      <w:bodyDiv w:val="1"/>
      <w:marLeft w:val="0"/>
      <w:marRight w:val="0"/>
      <w:marTop w:val="0"/>
      <w:marBottom w:val="0"/>
      <w:divBdr>
        <w:top w:val="none" w:sz="0" w:space="0" w:color="auto"/>
        <w:left w:val="none" w:sz="0" w:space="0" w:color="auto"/>
        <w:bottom w:val="none" w:sz="0" w:space="0" w:color="auto"/>
        <w:right w:val="none" w:sz="0" w:space="0" w:color="auto"/>
      </w:divBdr>
      <w:divsChild>
        <w:div w:id="465200830">
          <w:marLeft w:val="0"/>
          <w:marRight w:val="0"/>
          <w:marTop w:val="0"/>
          <w:marBottom w:val="0"/>
          <w:divBdr>
            <w:top w:val="none" w:sz="0" w:space="0" w:color="auto"/>
            <w:left w:val="none" w:sz="0" w:space="0" w:color="auto"/>
            <w:bottom w:val="none" w:sz="0" w:space="0" w:color="auto"/>
            <w:right w:val="none" w:sz="0" w:space="0" w:color="auto"/>
          </w:divBdr>
        </w:div>
      </w:divsChild>
    </w:div>
    <w:div w:id="1046568582">
      <w:bodyDiv w:val="1"/>
      <w:marLeft w:val="0"/>
      <w:marRight w:val="0"/>
      <w:marTop w:val="0"/>
      <w:marBottom w:val="0"/>
      <w:divBdr>
        <w:top w:val="none" w:sz="0" w:space="0" w:color="auto"/>
        <w:left w:val="none" w:sz="0" w:space="0" w:color="auto"/>
        <w:bottom w:val="none" w:sz="0" w:space="0" w:color="auto"/>
        <w:right w:val="none" w:sz="0" w:space="0" w:color="auto"/>
      </w:divBdr>
      <w:divsChild>
        <w:div w:id="864057217">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9297465">
      <w:bodyDiv w:val="1"/>
      <w:marLeft w:val="0"/>
      <w:marRight w:val="0"/>
      <w:marTop w:val="0"/>
      <w:marBottom w:val="0"/>
      <w:divBdr>
        <w:top w:val="none" w:sz="0" w:space="0" w:color="auto"/>
        <w:left w:val="none" w:sz="0" w:space="0" w:color="auto"/>
        <w:bottom w:val="none" w:sz="0" w:space="0" w:color="auto"/>
        <w:right w:val="none" w:sz="0" w:space="0" w:color="auto"/>
      </w:divBdr>
      <w:divsChild>
        <w:div w:id="1765299331">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1468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2019-05-22T15:20:00Z</dcterms:created>
  <dcterms:modified xsi:type="dcterms:W3CDTF">2019-05-22T15:20:00Z</dcterms:modified>
</cp:coreProperties>
</file>