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BC6" w:rsidRPr="008E1BC6" w:rsidRDefault="008E1BC6" w:rsidP="008E1BC6">
      <w:pPr>
        <w:pStyle w:val="Kop1"/>
        <w:shd w:val="clear" w:color="auto" w:fill="FFFFFF"/>
        <w:rPr>
          <w:rFonts w:ascii="Titillium Web" w:hAnsi="Titillium Web"/>
          <w:b w:val="0"/>
          <w:bCs w:val="0"/>
          <w:color w:val="777777"/>
          <w:sz w:val="55"/>
          <w:szCs w:val="55"/>
          <w:lang w:val="nl-BE"/>
        </w:rPr>
      </w:pPr>
      <w:r w:rsidRPr="008E1BC6">
        <w:rPr>
          <w:rFonts w:ascii="Titillium Web" w:hAnsi="Titillium Web"/>
          <w:b w:val="0"/>
          <w:bCs w:val="0"/>
          <w:color w:val="777777"/>
          <w:sz w:val="55"/>
          <w:szCs w:val="55"/>
          <w:lang w:val="nl-BE"/>
        </w:rPr>
        <w:t>Circulaire nr. AFZ/INTERN.IB/OEKRAINE 96-425 dd. 28.02.2001</w:t>
      </w:r>
    </w:p>
    <w:p w:rsidR="008E1BC6" w:rsidRDefault="008E1BC6" w:rsidP="008E1BC6">
      <w:pPr>
        <w:rPr>
          <w:rFonts w:ascii="Times New Roman" w:hAnsi="Times New Roman"/>
          <w:sz w:val="24"/>
          <w:szCs w:val="24"/>
        </w:rPr>
      </w:pPr>
      <w:r>
        <w:rPr>
          <w:rFonts w:ascii="Titillium Web" w:hAnsi="Titillium Web"/>
          <w:color w:val="444444"/>
          <w:sz w:val="20"/>
          <w:szCs w:val="20"/>
        </w:rPr>
        <w:br/>
      </w:r>
    </w:p>
    <w:p w:rsidR="008E1BC6" w:rsidRDefault="008E1BC6" w:rsidP="008E1BC6">
      <w:pPr>
        <w:shd w:val="clear" w:color="auto" w:fill="FFFFFF"/>
        <w:spacing w:after="240"/>
        <w:rPr>
          <w:rFonts w:ascii="Titillium Web" w:hAnsi="Titillium Web"/>
          <w:color w:val="444444"/>
          <w:sz w:val="20"/>
          <w:szCs w:val="20"/>
        </w:rPr>
      </w:pPr>
      <w:bookmarkStart w:id="0" w:name="88eed24f-35f7-4acd-927b-efa1c0654af3"/>
      <w:r>
        <w:rPr>
          <w:rFonts w:ascii="Titillium Web" w:hAnsi="Titillium Web"/>
          <w:b/>
          <w:bCs/>
          <w:color w:val="0072C6"/>
          <w:sz w:val="20"/>
          <w:szCs w:val="20"/>
        </w:rPr>
        <w:t>CIRC 28.02.01/1</w:t>
      </w:r>
      <w:bookmarkEnd w:id="0"/>
      <w:r>
        <w:rPr>
          <w:rFonts w:ascii="Titillium Web" w:hAnsi="Titillium Web"/>
          <w:color w:val="444444"/>
          <w:sz w:val="20"/>
          <w:szCs w:val="20"/>
        </w:rPr>
        <w: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b/>
          <w:bCs/>
          <w:color w:val="444444"/>
          <w:sz w:val="20"/>
          <w:szCs w:val="20"/>
        </w:rPr>
        <w:t>Circulaire nr. AFZ/INTERN.IB/OEKRAINE 96-425 dd. 28.02.2001</w:t>
      </w:r>
      <w:r>
        <w:rPr>
          <w:rFonts w:ascii="Titillium Web" w:hAnsi="Titillium Web"/>
          <w:b/>
          <w:bCs/>
          <w:color w:val="444444"/>
          <w:sz w:val="20"/>
          <w:szCs w:val="20"/>
        </w:rPr>
        <w:br/>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b/>
          <w:bCs/>
          <w:color w:val="444444"/>
          <w:sz w:val="20"/>
          <w:szCs w:val="20"/>
        </w:rPr>
        <w:t>Bull. nr. 813, pag. 720</w:t>
      </w:r>
      <w:r>
        <w:rPr>
          <w:rFonts w:ascii="Titillium Web" w:hAnsi="Titillium Web"/>
          <w:color w:val="444444"/>
          <w:sz w:val="20"/>
          <w:szCs w:val="20"/>
        </w:rPr>
        <w: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i/>
          <w:iCs/>
          <w:color w:val="444444"/>
          <w:sz w:val="20"/>
          <w:szCs w:val="20"/>
        </w:rPr>
        <w:t>DUBBELBELASTINGVERDRAG</w:t>
      </w:r>
      <w:r>
        <w:rPr>
          <w:rFonts w:ascii="Titillium Web" w:hAnsi="Titillium Web"/>
          <w:i/>
          <w:iCs/>
          <w:color w:val="444444"/>
          <w:sz w:val="20"/>
          <w:szCs w:val="20"/>
        </w:rPr>
        <w:br/>
        <w:t>   Oekraïne</w:t>
      </w:r>
      <w:r>
        <w:rPr>
          <w:rFonts w:ascii="Titillium Web" w:hAnsi="Titillium Web"/>
          <w:color w:val="444444"/>
          <w:sz w:val="20"/>
          <w:szCs w:val="20"/>
        </w:rPr>
        <w:t> </w:t>
      </w:r>
      <w:r>
        <w:rPr>
          <w:rFonts w:ascii="Titillium Web" w:hAnsi="Titillium Web"/>
          <w:color w:val="444444"/>
          <w:sz w:val="20"/>
          <w:szCs w:val="20"/>
        </w:rPr>
        <w:br/>
      </w:r>
      <w:r>
        <w:rPr>
          <w:rFonts w:ascii="Titillium Web" w:hAnsi="Titillium Web"/>
          <w:color w:val="444444"/>
          <w:sz w:val="20"/>
          <w:szCs w:val="20"/>
        </w:rPr>
        <w:br/>
        <w:t>     Aan alle ambtenaren van de niveaus 1, 2+ en 2.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I. BELANGRIJKE DATA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Ondertekening van de Overeenkomst : 20 mei 1996. Goedkeuring : Wet van 18 januari 1999. Publicatie : Belgisch Staatsblad van 19 oktober 1999 (V 2746-Bull.798). Inwerkingtreding : 25 februari 1999.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Toepassing in België :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op de bij de bron verschuldigde belastingen op inkomsten die zijn toegekend of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betaalbaar gesteld op of na 1 januari 2000;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op de andere belastingen gevestigd op de inkomsten van belastbare tijdperken die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beginnen op of na 1 januari 2000.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II. ALGEMENE KENMERKEN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De Overeenkomst beoogt voornamelijk het vermijden van dubbele belasting </w:t>
      </w:r>
      <w:proofErr w:type="spellStart"/>
      <w:r>
        <w:rPr>
          <w:rFonts w:ascii="Titillium Web" w:hAnsi="Titillium Web"/>
          <w:color w:val="444444"/>
          <w:sz w:val="20"/>
          <w:szCs w:val="20"/>
        </w:rPr>
        <w:t>terzake</w:t>
      </w:r>
      <w:proofErr w:type="spellEnd"/>
      <w:r>
        <w:rPr>
          <w:rFonts w:ascii="Titillium Web" w:hAnsi="Titillium Web"/>
          <w:color w:val="444444"/>
          <w:sz w:val="20"/>
          <w:szCs w:val="20"/>
        </w:rPr>
        <w:t xml:space="preserve"> van -bestaande en toekomstige- belastingen naar het inkomen (inclusief de meerwaarden) of naar het vermogen die voor rekening van elke overeenkomstsluitende Staat of van de gedecentraliseerde machten daarvan worden geheven.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Zij stelt daarnaast, volgens de gebruikelijke regels en met de gewone beperkingen, tussen de bevoegde autoriteiten van beide Staten, de uitwisseling in van inlichtingen die nodig zijn niet alleen voor de juiste toepassing van de bepalingen van de Overeenkomst, maar ook voor de juiste toepassing van de Belgische en Oekraïense interne wetgeving betreffende de in de Overeenkomst bedoelde belastingen (art. 26). Voor de toepassing van de bepalingen van artikel 26 wordt verwezen naar de instructie Ci.R.9 Div/460.792 van 27.11.1996.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Punt 2 van het Protocol voorziet in een invorderingsbijstand volgens de gebruikelijke bepalingen. Deze bijstand zal evenwel slechts verleend worden indien Oekraïne met een derde Staat een Verdrag sluit </w:t>
      </w:r>
      <w:r>
        <w:rPr>
          <w:rFonts w:ascii="Titillium Web" w:hAnsi="Titillium Web"/>
          <w:color w:val="444444"/>
          <w:sz w:val="20"/>
          <w:szCs w:val="20"/>
        </w:rPr>
        <w:lastRenderedPageBreak/>
        <w:t>waarin invorderingsbijstand is voorzien. Aangezien dit nog niet het geval is kan er momenteel geen invorderingsbijstand tussen België en Oekraïne worden toegepast.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Daar de Overeenkomst een grote gelijkenis vertoont met de andere vroeger door België gesloten soortgelijke overeenkomsten, worden alleen de voornaamste of specifieke bepalingen ervan hierna besproken.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III. WERKINGSSFEER VAN DE OVEREENKOMST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In België is de Overeenkomst van toepassing op de PB, de </w:t>
      </w:r>
      <w:proofErr w:type="spellStart"/>
      <w:r>
        <w:rPr>
          <w:rFonts w:ascii="Titillium Web" w:hAnsi="Titillium Web"/>
          <w:color w:val="444444"/>
          <w:sz w:val="20"/>
          <w:szCs w:val="20"/>
        </w:rPr>
        <w:t>Ven.B</w:t>
      </w:r>
      <w:proofErr w:type="spellEnd"/>
      <w:r>
        <w:rPr>
          <w:rFonts w:ascii="Titillium Web" w:hAnsi="Titillium Web"/>
          <w:color w:val="444444"/>
          <w:sz w:val="20"/>
          <w:szCs w:val="20"/>
        </w:rPr>
        <w:t>, de RPB, de BNI, op de verschillende voorheffingen (RV, OV, BV), met inbegrip van de opcentiemen op die belastingen en voorheffingen en de aanvullende belastingen op de personenbelasting. De Overeenkomst is eveneens van toepassing op de aanvullende crisisbijdrage ingevolge artikel 2, § 4. De met de personenbelasting gelijkgestelde bijzondere heffing wordt vermeld in artikel 2, § 3, b) (V) van de Overeenkomst. Vermits deze bijdrage werd opgeheven heeft de vermelding ervan geen betekenis meer.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In Oekraïne is de Overeenkomst van toepassing op de belasting op de winst van ondernemingen en op de belasting naar het inkomen van staatsburgers.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IV. VOORKOMING VAN DUBBELE BELASTING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1. Ondernemingswinst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 Toewijzing van het recht van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Overeenkomstig de gebruikelijke regels mag winst van een onderneming van een overeenkomstsluitende Staat, niet zijnde een landbouw- of bosbedrijf of een luchtvaart- of scheepvaartonderneming, normaliter in de andere overeenkomstsluitende Staat worden belast in zoverre als zij aan een aldaar gevestigde vaste inrichting kan toegerekend worden (art. 7, 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Winst uit de exploitatie van schepen of luchtvaartuigen in internationaal verkeer (met inbegrip van de winst verkregen uit de verhuring van onbemande schepen of luchtvaartuigen gebruikt in internationaal verkeer en de winst verkregen uit het gebruik, het onderhoud of de verhuring van laadkisten, op voorwaarde dat die verhuringen, dat gebruik of dat onderhoud bijkomstig zijn aan de exploitatie van de schepen of luchtvaartuigen in internationaal verkeer) is slechts belastbaar in de overeenkomstsluitende Staat waarvan de onderneming die de winst behaalt inwoner is (art. 8, 1). Dit stelsel is ook van toepassing op winst verkregen uit de deelneming in een pool, een gemeenschappelijk bedrijf of een internationaal bedrijfslichaam (art. 8, 3).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 Definitie van de vaste inrichting (art. 5)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De betekenis van de uitdrukking "vaste inrichting" is ruimer dan die welke is opgenomen in de meeste overeenkomsten die België heeft gesloten. De uitdrukking "vaste inrichting" omvat met name: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een installatie of structuur voor de exploratie van natuurlijke rijkdommen, tenzij die exploratie een voorbereidende- of hulpwerkzaamheid uitmaakt (art. 5, 3, f);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een opslagplaats of lokalen die als verkooppunt worden gebruikt (art. 5, 2, h);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een niet-onafhankelijke vertegenwoordiger die een voorraad van aan de onderneming toebehorende goederen aanhoudt, waaruit regelmatig in naam van de onderneming goederen worden verkocht (art. 5, 5).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C. Afhankelijke ondernemingen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Artikel 9, § 1 maakt het de overeenkomstsluitende Staten mogelijk de winst van een juridisch onafhankelijke onderneming die verbonden is met één of meerdere ondernemingen gelegen in de andere Staat recht te zetten in geval, omwille van banden van wederzijdse afhankelijkheid die deze juridisch onafhankelijke ondernemingen verbinden, de voorwaarden die deze ondernemingen onderling hebben vastgesteld voor hun handels- of financiële betrekkingen verschillen van die welke ondernemingen die geen enkele band van wederzijdse afhankelijkheid hebben, onderling zouden zijn overeengekomen. Voor de toepassing van deze bepaling wordt verwezen naar de circulaire AFZ/98-0003 van 28.6.1999 (Bull. 796).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In geval van rechtzetting van de winst die behaald werd uit verrichtingen tussen afhankelijke ondernemingen, kan er een dubbele belasting ontstaan, aangezien de onderneming waarvan de winst wordt rechtgezet, zal worden belast op winst </w:t>
      </w:r>
      <w:proofErr w:type="spellStart"/>
      <w:r>
        <w:rPr>
          <w:rFonts w:ascii="Titillium Web" w:hAnsi="Titillium Web"/>
          <w:color w:val="444444"/>
          <w:sz w:val="20"/>
          <w:szCs w:val="20"/>
        </w:rPr>
        <w:t>terzake</w:t>
      </w:r>
      <w:proofErr w:type="spellEnd"/>
      <w:r>
        <w:rPr>
          <w:rFonts w:ascii="Titillium Web" w:hAnsi="Titillium Web"/>
          <w:color w:val="444444"/>
          <w:sz w:val="20"/>
          <w:szCs w:val="20"/>
        </w:rPr>
        <w:t xml:space="preserve"> waarvan de in de andere Staat gelegen afhankelijke onderneming reeds werd belast.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In dergelijke gevallen van "economische dubbele belasting" is bepaald in de tweede paragraaf van artikel 9 dat die andere Staat een correlatieve herziening zal uitvoeren van zijn belasting, op de wijze welke die Staat passend acht.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Indien de belanghebbende partijen (de twee overeenkomstsluitende Staten en de twee afhankelijke ondernemingen) geen overeenstemming bereiken over het bedrag en de aard van die passende herziening zal de regeling voor onderling overleg ingevoerd door artikel 25 van de Overeenkomst moeten toegepast worden.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 Berekening van de BNI/ven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De bepaling van artikel 24, 7 van de Overeenkomst heeft wat België betreft geen reden van bestaan meer ingevolge de wet van 30 januari 1996 tot wijziging van diverse bepalingen inzake de belasting van niet-inwoners. (</w:t>
      </w:r>
      <w:proofErr w:type="spellStart"/>
      <w:r>
        <w:rPr>
          <w:rFonts w:ascii="Titillium Web" w:hAnsi="Titillium Web"/>
          <w:color w:val="444444"/>
          <w:sz w:val="20"/>
          <w:szCs w:val="20"/>
        </w:rPr>
        <w:t>cfr</w:t>
      </w:r>
      <w:proofErr w:type="spellEnd"/>
      <w:r>
        <w:rPr>
          <w:rFonts w:ascii="Titillium Web" w:hAnsi="Titillium Web"/>
          <w:color w:val="444444"/>
          <w:sz w:val="20"/>
          <w:szCs w:val="20"/>
        </w:rPr>
        <w:t xml:space="preserve"> Circulaire AFZ/96-222 van 30.4.1996 </w:t>
      </w:r>
      <w:proofErr w:type="spellStart"/>
      <w:r>
        <w:rPr>
          <w:rFonts w:ascii="Titillium Web" w:hAnsi="Titillium Web"/>
          <w:color w:val="444444"/>
          <w:sz w:val="20"/>
          <w:szCs w:val="20"/>
        </w:rPr>
        <w:t>nrs</w:t>
      </w:r>
      <w:proofErr w:type="spellEnd"/>
      <w:r>
        <w:rPr>
          <w:rFonts w:ascii="Titillium Web" w:hAnsi="Titillium Web"/>
          <w:color w:val="444444"/>
          <w:sz w:val="20"/>
          <w:szCs w:val="20"/>
        </w:rPr>
        <w:t xml:space="preserve"> 38 tot 47).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2. Belastingheffing van roerende inkomsten in de bronstaat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Dividenden, interest en royalty's genieten in de bronstaat een beperking of vrijstelling van de belasting op voorwaarde dat :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de uiteindelijk gerechtigde tot die inkomsten inwoner is van de andere Staat, 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het aandelenbezit uit hoofde waarvan de dividenden worden betaald, de schuldvordering uit hoofde waarvan de interest is verschuldigd of het recht of het goed uit hoofde waarvan de royalty's worden betaald, niet wezenlijk is verbonden met een vaste inrichting of een vaste basis waarover de genieter in de bronstaat beschikt.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N.B. : Indien er een bijzondere verhouding bestaat tussen de schuldenaar en de uiteindelijk gerechtigde tot de interest of de royalty's, is de beperking van de belasting of de vrijstelling slechts van toepassing op het normale bedrag van de interest of de royalty's (art. 11, 7 en art. 12, 6).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 Dividenden (art. 10)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De Belgische RV of de Oekraïense belasting wordt beperkt tot 5 % van het brutobedrag van de dividenden indien de uiteindelijk gerechtigde een vennootschap is van de andere Staat die onmiddellijk ten minste 20 % bezit van het kapitaal van de vennootschap die de dividenden betaalt, en tot 15 % van het brutobedrag van de dividenden in de andere gevallen.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 Interest (art. 11)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De Belgische RV of de Oekraïense belasting, naar het geval, is normaliter beperkt tot 10 % van het brutobedrag van de inkomsten (art. 11, 2, b)).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De bronstaat moet evenwel zijn bronheffing beperken tot 2 % van het normale brutobedrag van de inkomsten indien het gaat om :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interest betaald in verband met de verkoop op krediet van nijverheids- of handelsuitrusting of wetenschappelijke uitrusting of in verband met de verkoop of de levering op krediet van goederen of diensten door een onderneming aan een andere onderneming (art. 11, 2, a), (i)); of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interest betaald op niet door effecten aan toonder vertegenwoordigde leningen van welke aard ook die zijn toegestaan door een bank of enige andere financiële instelling (art. 11, 2, a), (ii)).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Tenslotte zal de bronstaat, krachtens artikel 11, 3, interest van belasting vrijstellen waarvan de uiteindelijk gerechtigde de andere overeenkomstsluitende Staat zelf is, een van de staatkundige onderdelen daarvan of elk lichaam dat eigendom is van of wordt beheerst door die Staat of dat onderdeel, evenals interest betaald uit hoofde van een lening of andere schuldvordering of krediet verleend, gewaarborgd of verzekerd door openbare instellingen die eigendom zijn van of worden beheerst door de andere Staat en waarvan het doel bestaat uit het bevorderen van de uitvoer. Die instellingen moeten nog aangeduid en erkend worden in een wisseling van brieven tussen de bevoegde Belgische en Oekraïense autoriteiten.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C. Royalty's (art. 12)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De Belgische roerende voorheffing of de Oekraïense belasting, naar het geval, wordt beperkt tot 10 % van het normale brutobedrag van de royalty's indien het gaat om vergoedingen van welke aard ook betaald voor het gebruik van, of voor het recht van gebruik van, een auteursrecht op een werk op het gebied van letterkunde of kunst, daaronder begrepen bioscoopfilms en films of banden voor radio of televisie (art. 12, 2 en 4, a)).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De overige royalty's zullen door de bronstaat moeten vrijgesteld worden (art. 12, 3 en 4, b)).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Die verminderingen of vrijstellingen van bronheffing zijn niet van toepassing- anders gezegd, de royalty's zijn zonder beperking zowel in de woonplaatsstaat van de uiteindelijk gerechtigde als in de bronstaat belastbaar- indien het belangrijkste doel of een van de belangrijkste doelstellingen van een persoon die betrokken is bij het creëren of het overdragen van de rechten uit hoofde waarvan de royalty's betaald zijn, erin bestond voordeel te halen uit de bepalingen van artikel 12 van de Overeenkomst (art. 12 § 7).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België zal dus de bronheffing volgens het interne recht kunnen behouden (RV van 15 % of BV van 27,81 %, van 32,96 % of van 38,11 %, naar het geval) voor royalty's uit Belgische bronnen betaald aan inwoners van Oekraïne, indien de Belgische fiscus kan bewijzen dat het belangrijkste doel of een van de belangrijkste doelstellingen van de Oekraïense uiteindelijk gerechtigde erin bestond voordeel te halen uit de vrijstelling of de vermindering van de RV tegen het tarief van 10 %. Er zou dus aangetoond moeten worden dat het auteursrecht, het octrooi, het fabrieks- of handelsmerk, de tekening, het model, het plan, het geheim recept of de geheime werkwijze, of de inlichting, waarvoor de royalty's zijn betaald, eigendom zijn geworden van de inwoner van Oekraïne hoofdzakelijk met het doel te genieten van de vrijstelling of de vermindering van de RV tegen het tarief van 10 %. Dit zou het geval kunnen zijn wanneer een inwoner van België aan een inwoner van Oekraïne, zonder overeenkomstige tegenprestatie, rechten overdraagt die aanleiding geven tot de betaling van royalty's uit Belgische bronnen.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Roerende inkomsten uit bronnen in België verkregen door inwoners van Oekraïne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De verminderingen of vrijstellingen van Belgische belasting worden op de gebruikelijke wijze verleend op voorlegging van een formulier 276 Div-</w:t>
      </w:r>
      <w:proofErr w:type="spellStart"/>
      <w:r>
        <w:rPr>
          <w:rFonts w:ascii="Titillium Web" w:hAnsi="Titillium Web"/>
          <w:color w:val="444444"/>
          <w:sz w:val="20"/>
          <w:szCs w:val="20"/>
        </w:rPr>
        <w:t>Aut</w:t>
      </w:r>
      <w:proofErr w:type="spellEnd"/>
      <w:r>
        <w:rPr>
          <w:rFonts w:ascii="Titillium Web" w:hAnsi="Titillium Web"/>
          <w:color w:val="444444"/>
          <w:sz w:val="20"/>
          <w:szCs w:val="20"/>
        </w:rPr>
        <w:t>, 276 Int-</w:t>
      </w:r>
      <w:proofErr w:type="spellStart"/>
      <w:r>
        <w:rPr>
          <w:rFonts w:ascii="Titillium Web" w:hAnsi="Titillium Web"/>
          <w:color w:val="444444"/>
          <w:sz w:val="20"/>
          <w:szCs w:val="20"/>
        </w:rPr>
        <w:t>Aut</w:t>
      </w:r>
      <w:proofErr w:type="spellEnd"/>
      <w:r>
        <w:rPr>
          <w:rFonts w:ascii="Titillium Web" w:hAnsi="Titillium Web"/>
          <w:color w:val="444444"/>
          <w:sz w:val="20"/>
          <w:szCs w:val="20"/>
        </w:rPr>
        <w:t>, of 276 R, naar het geval.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Roerende inkomsten uit bronnen in Oekraïne verkregen door inwoners van België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Aangezien de wijze waarop de inperking van de Oekraïense belasting zal worden toegepast nog niet is gekend, worden inwoners van België die dividenden, interest of royalty's uit bronnen in Oekraïne verkrijgen, aangeraden een verzoek in te dienen bij de Oekraïense belastingdienst waarvan de schuldenaar van de inkomsten afhangt.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Bij hun verzoek moeten zij elk bewijs tot staving van hun recht op vermindering ingevolge de Overeenkomst voegen. Zij kunnen onder andere hun hoedanigheid van inwoner van België bewijzen door middel van een woonplaatsattest 276 </w:t>
      </w:r>
      <w:proofErr w:type="spellStart"/>
      <w:r>
        <w:rPr>
          <w:rFonts w:ascii="Titillium Web" w:hAnsi="Titillium Web"/>
          <w:color w:val="444444"/>
          <w:sz w:val="20"/>
          <w:szCs w:val="20"/>
        </w:rPr>
        <w:t>Conv</w:t>
      </w:r>
      <w:proofErr w:type="spellEnd"/>
      <w:r>
        <w:rPr>
          <w:rFonts w:ascii="Titillium Web" w:hAnsi="Titillium Web"/>
          <w:color w:val="444444"/>
          <w:sz w:val="20"/>
          <w:szCs w:val="20"/>
        </w:rPr>
        <w:t>, dat door de Belgische belastingdienst waarvan zij afhangen wordt uitgereikt. Om dit attest te verkrijgen dient de verkrijger van de inkomsten de juiste aard en het bedrag van de inkomsten waarvoor hij de toepassing van de Overeenkomst vraagt, aan te duiden.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3. Meerwaarden (art. 13)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Naast de gebruikelijke bepalingen, bepaalt artikel 13, 2 dat de meerwaarden die voortkomen uit de vervreemding van aandelen van een vennootschap of een trust, waarvan de bezittingen hoofdzakelijk bestaan uit in een overeenkomstsluitende Staat gelegen onroerende goederen, in die Staat mogen worden belast.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Bovendien bepaalt artikel 4 dat de "andere" meerwaarden slechts in de woonplaatsstaat van de vervreemder belastbaar zijn maar dat, indien deze Staat zijn heffingsbevoegdheid niet uitoefent, de andere overeenkomstsluitende Staat de belasting van die meerwaarden mag heffen. Deze bepaling zal van toepassing zijn wanneer inwoners van Oekraïne, natuurlijke personen, binnen de voorwaarden bepaald in art. 90, 9° WIB 92 een meerwaarde behalen op een aanmerkelijk belang in een Belgische vennootschap. In dat geval, zal de meerwaarde slechts in Oekraïne belastbaar zijn, maar indien Oekraïne zijn heffingsbevoegdheid niet uitoefent, zal België de belasting van niet-inwoners mogen heffen (art. 228, 9°, h en 232, 2°, b WIB 92).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4. Niet-zelfstandige beroepen (art. 15)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Volgens de gebruikelijke regeling zijn lonen, salarissen en andere soortgelijke beloningen (met uitzondering van soortgelijke inkomsten als bedoeld in andere artikelen van de Overeenkomst : tantièmes, pensioenen, inkomsten van artiesten en sportbeoefenaars) belastbaar in de Staat waar de dienstbetrekking wordt uitgeoefend, onder voorbehoud van de zogenaamde "183 dagen-regel" (regel beschreven in art. 15, § 2).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Deze gebruikelijke regeling maakt het voorwerp uit van een uitzondering voor de beloningen verkregen </w:t>
      </w:r>
      <w:proofErr w:type="spellStart"/>
      <w:r>
        <w:rPr>
          <w:rFonts w:ascii="Titillium Web" w:hAnsi="Titillium Web"/>
          <w:color w:val="444444"/>
          <w:sz w:val="20"/>
          <w:szCs w:val="20"/>
        </w:rPr>
        <w:t>terzake</w:t>
      </w:r>
      <w:proofErr w:type="spellEnd"/>
      <w:r>
        <w:rPr>
          <w:rFonts w:ascii="Titillium Web" w:hAnsi="Titillium Web"/>
          <w:color w:val="444444"/>
          <w:sz w:val="20"/>
          <w:szCs w:val="20"/>
        </w:rPr>
        <w:t xml:space="preserve"> van een dienstbetrekking uitgeoefend aan boord van een schip of luchtvaartuig of spoor- of wegvoertuig dat in internationaal verkeer wordt geëxploiteerd. In dat geval mogen de beloningen worden belast in de overeenkomstsluitende Staat waarvan de onderneming die het schip, het luchtvaartuig, het spoor- of wegvoertuig exploiteert, inwoner is.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5. Tantièmes (art. 16)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In overeenstemming met de gebruikelijke regels mogen tantièmes worden belast in de woonplaatsstaat van de vennootschap die ze betaalt.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Indien evenwel het lid van de raad van bestuur of van toezicht binnen de vennootschap dagelijkse werkzaamheden van leidinggevende of van technische aard uitoefent, zijn de beloningen die hij in die hoedanigheid verkrijgt evenwel belastbaar overeenkomstig de regels die van toepassing zijn op beloningen van loontrekkers (art. 15) d.w.z. belastingheffing in de Staat waar de werkzaamheden worden uitgeoefend met toepassing van de 183 dagen-regel. Dit geldt ook voor beloningen die een inwoner van een overeenkomstsluitende Staat verkrijgt </w:t>
      </w:r>
      <w:proofErr w:type="spellStart"/>
      <w:r>
        <w:rPr>
          <w:rFonts w:ascii="Titillium Web" w:hAnsi="Titillium Web"/>
          <w:color w:val="444444"/>
          <w:sz w:val="20"/>
          <w:szCs w:val="20"/>
        </w:rPr>
        <w:t>terzake</w:t>
      </w:r>
      <w:proofErr w:type="spellEnd"/>
      <w:r>
        <w:rPr>
          <w:rFonts w:ascii="Titillium Web" w:hAnsi="Titillium Web"/>
          <w:color w:val="444444"/>
          <w:sz w:val="20"/>
          <w:szCs w:val="20"/>
        </w:rPr>
        <w:t xml:space="preserve"> van zijn persoonlijke werkzaamheid als vennoot in een vennootschap, niet zijnde een vennootschap op aandelen, die inwoner is van de andere overeenkomstsluitende Staat.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Onder "vennootschap niet zijnde een vennootschap op aandelen" moet men in het geval van België verstaan : een BVBA, een CVBA, een CVOHA, een VOF en een GCV.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6. Artiesten en sportbeoefenaars (art. 17)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Inkomsten verkregen uit werkzaamheden die zijn verricht in de hoedanigheid van artiest of sportbeoefenaar mogen belast worden in de Staat waar deze werkzaamheden worden verricht.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Deze regel is niet van toepassing wanneer de werkzaamheden van de artiesten of sportbeoefenaars volledig of voor een wezenlijk deel worden gefinancierd uit de openbare middelen van de beide Staten of worden verricht in het kader van een akkoord tot culturele samenwerking tussen de overeenkomstsluitende Staten. In dat geval mogen de bedoelde inkomsten vrijgesteld worden in de Staat waar deze werkzaamheden worden verricht.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7. Pensioenen en lijfrenten (art. 18)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Pensioenen en andere soortgelijke beloningen uit de </w:t>
      </w:r>
      <w:proofErr w:type="spellStart"/>
      <w:r>
        <w:rPr>
          <w:rFonts w:ascii="Titillium Web" w:hAnsi="Titillium Web"/>
          <w:color w:val="444444"/>
          <w:sz w:val="20"/>
          <w:szCs w:val="20"/>
        </w:rPr>
        <w:t>privé-sector</w:t>
      </w:r>
      <w:proofErr w:type="spellEnd"/>
      <w:r>
        <w:rPr>
          <w:rFonts w:ascii="Titillium Web" w:hAnsi="Titillium Web"/>
          <w:color w:val="444444"/>
          <w:sz w:val="20"/>
          <w:szCs w:val="20"/>
        </w:rPr>
        <w:t xml:space="preserve">, betaald </w:t>
      </w:r>
      <w:proofErr w:type="spellStart"/>
      <w:r>
        <w:rPr>
          <w:rFonts w:ascii="Titillium Web" w:hAnsi="Titillium Web"/>
          <w:color w:val="444444"/>
          <w:sz w:val="20"/>
          <w:szCs w:val="20"/>
        </w:rPr>
        <w:t>terzake</w:t>
      </w:r>
      <w:proofErr w:type="spellEnd"/>
      <w:r>
        <w:rPr>
          <w:rFonts w:ascii="Titillium Web" w:hAnsi="Titillium Web"/>
          <w:color w:val="444444"/>
          <w:sz w:val="20"/>
          <w:szCs w:val="20"/>
        </w:rPr>
        <w:t xml:space="preserve"> van een vroegere dienstbetrekking en lijfrenten zijn slechts belastbaar in de woonplaatsstaat van de genieter.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Pensioenen en andere soortgelijke beloningen en uitkeringen betaald ter uitvoering van een "Pensioenplan van de Staat" of van de sociale wetgeving van een overeenkomstsluitende Staat, de staatkundige onderdelen of plaatselijke gemeenschappen daarvan, zijn slechts in die Staat belastbaar. De wettelijke Belgische pensioenen en inkomsten betaald in het kader van het stelsel van het pensioensparen zijn derhalve slechts in België belastbaar.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8. Studenten en stagiairs (art. 20)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Het gastland stelt de bedragen van buitenlandse oorsprong vrij die bedoeld zijn om de kosten van onderhoud, studie of opleiding van studenten en stagiairs te dekken, evenals, gedurende maximaal drie jaar, de inkomsten welke deze studenten en stagiairs ontvangen </w:t>
      </w:r>
      <w:proofErr w:type="spellStart"/>
      <w:r>
        <w:rPr>
          <w:rFonts w:ascii="Titillium Web" w:hAnsi="Titillium Web"/>
          <w:color w:val="444444"/>
          <w:sz w:val="20"/>
          <w:szCs w:val="20"/>
        </w:rPr>
        <w:t>terzake</w:t>
      </w:r>
      <w:proofErr w:type="spellEnd"/>
      <w:r>
        <w:rPr>
          <w:rFonts w:ascii="Titillium Web" w:hAnsi="Titillium Web"/>
          <w:color w:val="444444"/>
          <w:sz w:val="20"/>
          <w:szCs w:val="20"/>
        </w:rPr>
        <w:t xml:space="preserve"> van de werkzaamheden die ze uitoefenen binnen het gewone kader van hun studies of hun opleiding gedurende de periode die nodig is om hun studies of opleiding te voltooien.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9. Andere inkomsten (art. 21)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België zal al de inkomstenbestanddelen kunnen belasten die niet vermeld zijn in de andere artikelen van de Overeenkomst, op voorwaarde :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dat ze van Belgische oorsprong zijn; of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dat ze verkregen worden door inwoners van België.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10. Vermijden van dubbele belasting in België (art. 23)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 Algemene regel : vrijstelling met progressievoorbehoud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De inkomsten die in overeenstemming met de Overeenkomst in Oekraïne zijn belast worden in België van belasting vrijgesteld, maar worden in aanmerking genomen voor het bepalen van het tarief dat van toepassing is op de andere belastbare inkomsten van de genieters (art. 23, 2, a)).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 Roerende inkomsten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1° Interest en royalty's uit Oekraïense bron die deel uitmaken van het samengetelde belastbaar inkomen in België geven aanleiding tot verrekening van het FBB op de voorwaarden en tegen het tarief waarin het interne recht voorziet (art. 23, 2, b)).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xml:space="preserve">     2° Dividenden die aan een Belgische vennootschap worden betaald door een vennootschap die inwoner is van Oekraïne en die in Oekraïne mogen worden belast overeenkomstig artikel 10, 2 van de Overeenkomst, genieten van het DBI-stelsel op de voorwaarden en binnen de grenzen waarin het interne recht voorziet (art. 23, 2, c)). Evenwel, niettegenstaande de voorwaarde van "het onderworpen zijn aan belasting" waarin de Belgische wetgeving voorziet, zullen dividenden die een vennootschap die inwoner is van België verkrijgt van een vennootschap die inwoner is van Oekraïne en die zijn betaald uit winst die in Oekraïne tijdelijk is vrijgesteld van de belasting op de winst van ondernemingen overeenkomstig het Decreet van het Kabinet van de Ministers van Oekraïne "inzake het stelsel voor buitenlandse investeringen" ("On </w:t>
      </w:r>
      <w:proofErr w:type="spellStart"/>
      <w:r>
        <w:rPr>
          <w:rFonts w:ascii="Titillium Web" w:hAnsi="Titillium Web"/>
          <w:color w:val="444444"/>
          <w:sz w:val="20"/>
          <w:szCs w:val="20"/>
        </w:rPr>
        <w:t>foreign</w:t>
      </w:r>
      <w:proofErr w:type="spellEnd"/>
      <w:r>
        <w:rPr>
          <w:rFonts w:ascii="Titillium Web" w:hAnsi="Titillium Web"/>
          <w:color w:val="444444"/>
          <w:sz w:val="20"/>
          <w:szCs w:val="20"/>
        </w:rPr>
        <w:t xml:space="preserve"> investment regime"), in België moeten vrijgesteld worden van de vennootschapsbelasting (DBI-stelsel) gedurende maximaal twee opeenvolgende belastbare tijdperken, waarvan het eerste begint gedurende het eerste kalenderjaar dat onmiddellijk volgt op het jaar waarin de Overeenkomst in werking treedt. De eerste belastbare periode moet dus in 2000 beginnen. Deze afwijking van artikel 203 WIB 92 is niet van toepassing indien het belangrijkste doel of een van de belangrijkste doelstellingen van iedere persoon die betrokken is bij het creëren of overdragen van het recht uit hoofde waarvan de dividenden betaald zijn, erin bestond voordeel te halen uit de bepalingen van dit artikel of inkomstenbelasting te vermijden door middel van het creëren of overdragen van dit recht (punt 1 van het Protocol).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C. Dubbele aftrek van verliezen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De Overeenkomst omvat de gebruikelijke regeling ter voorkoming van dubbele aftrek van verliezen (art. 23, 2, d)).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SAMENVATTENDE TABELLEN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Deze tabellen geven slechts een overzicht van de regels die van toepassing zijn op de verschillende categorieën van inkomsten. Tijdens het onderzoek van elk toepassingsgeval is het noodzakelijk de desbetreffende verdragsbepalingen te raadplegen.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1. Belastingstelsel voor inkomsten uit bronnen in Oekraïne die worden verkregen door inwoners van België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Artikels van de Overeenkomst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Aard van de inkomsten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In </w:t>
      </w:r>
      <w:proofErr w:type="spellStart"/>
      <w:r>
        <w:rPr>
          <w:rFonts w:ascii="Titillium Web" w:hAnsi="Titillium Web"/>
          <w:color w:val="444444"/>
          <w:sz w:val="20"/>
          <w:szCs w:val="20"/>
        </w:rPr>
        <w:t>Oekrane</w:t>
      </w:r>
      <w:proofErr w:type="spellEnd"/>
      <w:r>
        <w:rPr>
          <w:rFonts w:ascii="Titillium Web" w:hAnsi="Titillium Web"/>
          <w:color w:val="444444"/>
          <w:sz w:val="20"/>
          <w:szCs w:val="20"/>
        </w:rPr>
        <w: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In België (art. 23, 2)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6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Inkomsten van onroerende goederen gelegen in Oekraïne.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7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Ondernemingswinst die kan worden toegerekend aan een in Oekraïne gelegen vaste inrichting.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Art. 8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Winst uit de exploitatie van schepen en luchtvaartuigen in internationaal verkeer (met inbegrip van de winst, aanvullend aan deze exploitatie, verkregen uit de verhuring van onbemande schepen of luchtvaartuigen of uit het gebruik, het onderhoud of de verhuring van laadkisten).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10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Dividenden betaald door een vennootschap van Oekraïne aan een Belgische vennootschap die onmiddellijk ten minste 20 % bezit van het kapitaal van de Oekraïense vennootschap.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 beperkt tot 5 % van het brutobedrag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en DBI (2)-stelsel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Andere dividenden betaald aan een Belgische vennootschap door een Oekraïense vennootschap.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 beperkt tot 15 % van het brutobedrag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en DBI (2)-stelsel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Dividenden betaald door een Oekraïense vennootschap aan een Belgische natuurlijke persoon.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 beperkt tot 15 % van het brutobedrag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Interest uit </w:t>
      </w:r>
      <w:proofErr w:type="spellStart"/>
      <w:r>
        <w:rPr>
          <w:rFonts w:ascii="Titillium Web" w:hAnsi="Titillium Web"/>
          <w:color w:val="444444"/>
          <w:sz w:val="20"/>
          <w:szCs w:val="20"/>
        </w:rPr>
        <w:t>Oekraense</w:t>
      </w:r>
      <w:proofErr w:type="spellEnd"/>
      <w:r>
        <w:rPr>
          <w:rFonts w:ascii="Titillium Web" w:hAnsi="Titillium Web"/>
          <w:color w:val="444444"/>
          <w:sz w:val="20"/>
          <w:szCs w:val="20"/>
        </w:rPr>
        <w:t xml:space="preserve"> bronnen. (algemene regel)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 beperkt tot 10 % van het brutobedrag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en toekenning van het FBB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Interest betaald in verband met de verkoop op krediet van nijverheids- of handelsuitrusting of wetenschappelijke uitrusting of in verband met de verkoop of de levering op krediet van goederen of diensten door een onderneming aan een andere onderneming of interest betaald op niet door effecten aan toonder vertegenwoordigde leningen van welke aard ook die zijn toegestaan door een bank of enige andere financiële instelling.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 beperkt tot 2 % van het brutobedrag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en toekenning van het FBB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Interest waarvan de uiteindelijk gerechtigde de Belgische Staat zelf is, een van zijn staatkundige onderdelen of elk lichaam dat eigendom is van of wordt beheerst door de Belgische Staat of dat onderdeel en de interest betaald uit hoofde van een lening of andere schuldvordering of krediet verleend, gewaarborgd of verzekerd door openbare instellingen die eigendom zijn of worden beheerst door de Belgische Staat en waarvan het doel bestaat uit het bevorderen van de uitvoer.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12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Royalty's samengesteld uit vergoedingen van welke aard ook betaald voor het gebruik van, of voor het recht van gebruik van, een auteursrecht op een werk op het gebied van letterkunde of kunst, daaronder begrepen bioscoopfilms en films of banden voor radio of televisie.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 beperkt tot 10 % van het brutobedrag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en toekenning van het FBB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Andere royalty's uit </w:t>
      </w:r>
      <w:proofErr w:type="spellStart"/>
      <w:r>
        <w:rPr>
          <w:rFonts w:ascii="Titillium Web" w:hAnsi="Titillium Web"/>
          <w:color w:val="444444"/>
          <w:sz w:val="20"/>
          <w:szCs w:val="20"/>
        </w:rPr>
        <w:t>Oekraense</w:t>
      </w:r>
      <w:proofErr w:type="spellEnd"/>
      <w:r>
        <w:rPr>
          <w:rFonts w:ascii="Titillium Web" w:hAnsi="Titillium Web"/>
          <w:color w:val="444444"/>
          <w:sz w:val="20"/>
          <w:szCs w:val="20"/>
        </w:rPr>
        <w:t xml:space="preserve"> bron.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13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Meerwaarden verwezenlijkt op : * onroerende goederen gelegen in Oekraïne; * roerende goederen die deel uitmaken van een vaste inrichting of een vaste basis gevestigd in Oekraïne;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een vaste inrichting of een vaste basis gevestigd in </w:t>
      </w:r>
      <w:proofErr w:type="spellStart"/>
      <w:r>
        <w:rPr>
          <w:rFonts w:ascii="Titillium Web" w:hAnsi="Titillium Web"/>
          <w:color w:val="444444"/>
          <w:sz w:val="20"/>
          <w:szCs w:val="20"/>
        </w:rPr>
        <w:t>Oekrane</w:t>
      </w:r>
      <w:proofErr w:type="spellEnd"/>
      <w:r>
        <w:rPr>
          <w:rFonts w:ascii="Titillium Web" w:hAnsi="Titillium Web"/>
          <w:color w:val="444444"/>
          <w:sz w:val="20"/>
          <w:szCs w:val="20"/>
        </w:rPr>
        <w:t>; * aandelen in het kapitaal van een vennootschap waarvan de bezittingen hoofdzakelijk bestaan uit in Oekraïne gelegen onroerende goederen.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de Oekraïense interne wetgeving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Meerwaarden verwezenlijkt in Oekraïne op schepen en luchtvaartuigen die in internationaal verkeer worden </w:t>
      </w:r>
      <w:proofErr w:type="spellStart"/>
      <w:r>
        <w:rPr>
          <w:rFonts w:ascii="Titillium Web" w:hAnsi="Titillium Web"/>
          <w:color w:val="444444"/>
          <w:sz w:val="20"/>
          <w:szCs w:val="20"/>
        </w:rPr>
        <w:t>gexploiteerd</w:t>
      </w:r>
      <w:proofErr w:type="spellEnd"/>
      <w:r>
        <w:rPr>
          <w:rFonts w:ascii="Titillium Web" w:hAnsi="Titillium Web"/>
          <w:color w:val="444444"/>
          <w:sz w:val="20"/>
          <w:szCs w:val="20"/>
        </w:rPr>
        <w:t>, of op roerende goederen die bij zulke exploitatie worden gebruikt.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Meerwaarden verwezenlijkt in Oekraïne op ieder ander goed.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14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Baten uit zelfstandige beroepen die aan een in Oekraïne gelegen vaste basis kunnen worden toegerekend.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15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 Algemene regel voor beloningen die betrekking hebben op niet-zelfstandige werkzaamheden uitgeoefend in Oekraïne.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Beloningen voor een verblijf in Oekraïne van &lt; of = 183 dagen en die niet worden betaald door of namens een Oekraïense werkgever of een vaste inrichting of vaste basis die gelegen is in Oekraïne.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Beloningen voor een dienstbetrekking </w:t>
      </w:r>
      <w:proofErr w:type="spellStart"/>
      <w:r>
        <w:rPr>
          <w:rFonts w:ascii="Titillium Web" w:hAnsi="Titillium Web"/>
          <w:color w:val="444444"/>
          <w:sz w:val="20"/>
          <w:szCs w:val="20"/>
        </w:rPr>
        <w:t>uitge-oefend</w:t>
      </w:r>
      <w:proofErr w:type="spellEnd"/>
      <w:r>
        <w:rPr>
          <w:rFonts w:ascii="Titillium Web" w:hAnsi="Titillium Web"/>
          <w:color w:val="444444"/>
          <w:sz w:val="20"/>
          <w:szCs w:val="20"/>
        </w:rPr>
        <w:t xml:space="preserve"> aan boord van een schip of een luchtvaartuig of spoor- of wegvoertuig dat door een </w:t>
      </w:r>
      <w:proofErr w:type="spellStart"/>
      <w:r>
        <w:rPr>
          <w:rFonts w:ascii="Titillium Web" w:hAnsi="Titillium Web"/>
          <w:color w:val="444444"/>
          <w:sz w:val="20"/>
          <w:szCs w:val="20"/>
        </w:rPr>
        <w:t>Oekraense</w:t>
      </w:r>
      <w:proofErr w:type="spellEnd"/>
      <w:r>
        <w:rPr>
          <w:rFonts w:ascii="Titillium Web" w:hAnsi="Titillium Web"/>
          <w:color w:val="444444"/>
          <w:sz w:val="20"/>
          <w:szCs w:val="20"/>
        </w:rPr>
        <w:t xml:space="preserve"> onderneming in internationaal verkeer wordt geëxploiteerd.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16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Tantièmes, presentiegelden en andere soortgelijke beloningen van bestuurders van Oekraïense vennootschappen.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Andere beloningen </w:t>
      </w:r>
      <w:proofErr w:type="spellStart"/>
      <w:r>
        <w:rPr>
          <w:rFonts w:ascii="Titillium Web" w:hAnsi="Titillium Web"/>
          <w:color w:val="444444"/>
          <w:sz w:val="20"/>
          <w:szCs w:val="20"/>
        </w:rPr>
        <w:t>terzake</w:t>
      </w:r>
      <w:proofErr w:type="spellEnd"/>
      <w:r>
        <w:rPr>
          <w:rFonts w:ascii="Titillium Web" w:hAnsi="Titillium Web"/>
          <w:color w:val="444444"/>
          <w:sz w:val="20"/>
          <w:szCs w:val="20"/>
        </w:rPr>
        <w:t xml:space="preserve"> van dagelijkse werkzaamheden van leidinggevende of van technische aard uitgeoefend door bestuurders van </w:t>
      </w:r>
      <w:proofErr w:type="spellStart"/>
      <w:r>
        <w:rPr>
          <w:rFonts w:ascii="Titillium Web" w:hAnsi="Titillium Web"/>
          <w:color w:val="444444"/>
          <w:sz w:val="20"/>
          <w:szCs w:val="20"/>
        </w:rPr>
        <w:t>Oekraense</w:t>
      </w:r>
      <w:proofErr w:type="spellEnd"/>
      <w:r>
        <w:rPr>
          <w:rFonts w:ascii="Titillium Web" w:hAnsi="Titillium Web"/>
          <w:color w:val="444444"/>
          <w:sz w:val="20"/>
          <w:szCs w:val="20"/>
        </w:rPr>
        <w:t xml:space="preserve"> vennootschappen of van </w:t>
      </w:r>
      <w:proofErr w:type="spellStart"/>
      <w:r>
        <w:rPr>
          <w:rFonts w:ascii="Titillium Web" w:hAnsi="Titillium Web"/>
          <w:color w:val="444444"/>
          <w:sz w:val="20"/>
          <w:szCs w:val="20"/>
        </w:rPr>
        <w:t>Oekraense</w:t>
      </w:r>
      <w:proofErr w:type="spellEnd"/>
      <w:r>
        <w:rPr>
          <w:rFonts w:ascii="Titillium Web" w:hAnsi="Titillium Web"/>
          <w:color w:val="444444"/>
          <w:sz w:val="20"/>
          <w:szCs w:val="20"/>
        </w:rPr>
        <w:t xml:space="preserve"> personenvennootschappen. </w:t>
      </w:r>
    </w:p>
    <w:p w:rsidR="008E1BC6" w:rsidRPr="008E1BC6" w:rsidRDefault="008E1BC6" w:rsidP="008E1BC6">
      <w:pPr>
        <w:shd w:val="clear" w:color="auto" w:fill="FFFFFF"/>
        <w:spacing w:after="240"/>
        <w:rPr>
          <w:rFonts w:ascii="Titillium Web" w:hAnsi="Titillium Web"/>
          <w:color w:val="444444"/>
          <w:sz w:val="20"/>
          <w:szCs w:val="20"/>
          <w:lang w:val="en-GB"/>
        </w:rPr>
      </w:pPr>
      <w:r>
        <w:rPr>
          <w:rFonts w:ascii="Titillium Web" w:hAnsi="Titillium Web"/>
          <w:color w:val="444444"/>
          <w:sz w:val="20"/>
          <w:szCs w:val="20"/>
        </w:rPr>
        <w:t xml:space="preserve">     </w:t>
      </w:r>
      <w:r w:rsidRPr="008E1BC6">
        <w:rPr>
          <w:rFonts w:ascii="Titillium Web" w:hAnsi="Titillium Web"/>
          <w:color w:val="444444"/>
          <w:sz w:val="20"/>
          <w:szCs w:val="20"/>
          <w:lang w:val="en-GB"/>
        </w:rPr>
        <w:t>cf. art. 15 </w:t>
      </w:r>
    </w:p>
    <w:p w:rsidR="008E1BC6" w:rsidRPr="008E1BC6" w:rsidRDefault="008E1BC6" w:rsidP="008E1BC6">
      <w:pPr>
        <w:shd w:val="clear" w:color="auto" w:fill="FFFFFF"/>
        <w:spacing w:after="240"/>
        <w:rPr>
          <w:rFonts w:ascii="Titillium Web" w:hAnsi="Titillium Web"/>
          <w:color w:val="444444"/>
          <w:sz w:val="20"/>
          <w:szCs w:val="20"/>
          <w:lang w:val="en-GB"/>
        </w:rPr>
      </w:pPr>
      <w:r w:rsidRPr="008E1BC6">
        <w:rPr>
          <w:rFonts w:ascii="Titillium Web" w:hAnsi="Titillium Web"/>
          <w:color w:val="444444"/>
          <w:sz w:val="20"/>
          <w:szCs w:val="20"/>
          <w:lang w:val="en-GB"/>
        </w:rPr>
        <w:t>     cf. art. 15 </w:t>
      </w:r>
    </w:p>
    <w:p w:rsidR="008E1BC6" w:rsidRPr="008E1BC6" w:rsidRDefault="008E1BC6" w:rsidP="008E1BC6">
      <w:pPr>
        <w:shd w:val="clear" w:color="auto" w:fill="FFFFFF"/>
        <w:spacing w:after="240"/>
        <w:rPr>
          <w:rFonts w:ascii="Titillium Web" w:hAnsi="Titillium Web"/>
          <w:color w:val="444444"/>
          <w:sz w:val="20"/>
          <w:szCs w:val="20"/>
          <w:lang w:val="en-GB"/>
        </w:rPr>
      </w:pPr>
      <w:r w:rsidRPr="008E1BC6">
        <w:rPr>
          <w:rFonts w:ascii="Titillium Web" w:hAnsi="Titillium Web"/>
          <w:color w:val="444444"/>
          <w:sz w:val="20"/>
          <w:szCs w:val="20"/>
          <w:lang w:val="en-GB"/>
        </w:rPr>
        <w:t>     Art. 17 </w:t>
      </w:r>
    </w:p>
    <w:p w:rsidR="008E1BC6" w:rsidRDefault="008E1BC6" w:rsidP="008E1BC6">
      <w:pPr>
        <w:shd w:val="clear" w:color="auto" w:fill="FFFFFF"/>
        <w:spacing w:after="240"/>
        <w:rPr>
          <w:rFonts w:ascii="Titillium Web" w:hAnsi="Titillium Web"/>
          <w:color w:val="444444"/>
          <w:sz w:val="20"/>
          <w:szCs w:val="20"/>
        </w:rPr>
      </w:pPr>
      <w:r w:rsidRPr="008E1BC6">
        <w:rPr>
          <w:rFonts w:ascii="Titillium Web" w:hAnsi="Titillium Web"/>
          <w:color w:val="444444"/>
          <w:sz w:val="20"/>
          <w:szCs w:val="20"/>
          <w:lang w:val="en-GB"/>
        </w:rPr>
        <w:t xml:space="preserve">     </w:t>
      </w:r>
      <w:r>
        <w:rPr>
          <w:rFonts w:ascii="Titillium Web" w:hAnsi="Titillium Web"/>
          <w:color w:val="444444"/>
          <w:sz w:val="20"/>
          <w:szCs w:val="20"/>
        </w:rPr>
        <w:t>- Inkomsten uit persoonlijke werkzaamheden van artiesten en sportbeoefenaars verricht in Oekraïne.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Inkomsten uit persoonlijke werkzaamheden van artiesten en sportbeoefenaars verricht in Oekraïne wanneer die werkzaamheid volledig of voor een wezenlijk deel wordt gefinancierd uit de Belgische 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w:t>
      </w:r>
      <w:proofErr w:type="spellStart"/>
      <w:r>
        <w:rPr>
          <w:rFonts w:ascii="Titillium Web" w:hAnsi="Titillium Web"/>
          <w:color w:val="444444"/>
          <w:sz w:val="20"/>
          <w:szCs w:val="20"/>
        </w:rPr>
        <w:t>Oekraense</w:t>
      </w:r>
      <w:proofErr w:type="spellEnd"/>
      <w:r>
        <w:rPr>
          <w:rFonts w:ascii="Titillium Web" w:hAnsi="Titillium Web"/>
          <w:color w:val="444444"/>
          <w:sz w:val="20"/>
          <w:szCs w:val="20"/>
        </w:rPr>
        <w:t xml:space="preserve"> openbare middelen.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Art. 18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Pensioenen en lijfrenten uit de </w:t>
      </w:r>
      <w:proofErr w:type="spellStart"/>
      <w:r>
        <w:rPr>
          <w:rFonts w:ascii="Titillium Web" w:hAnsi="Titillium Web"/>
          <w:color w:val="444444"/>
          <w:sz w:val="20"/>
          <w:szCs w:val="20"/>
        </w:rPr>
        <w:t>privé-sector</w:t>
      </w:r>
      <w:proofErr w:type="spellEnd"/>
      <w:r>
        <w:rPr>
          <w:rFonts w:ascii="Titillium Web" w:hAnsi="Titillium Web"/>
          <w:color w:val="444444"/>
          <w:sz w:val="20"/>
          <w:szCs w:val="20"/>
        </w:rPr>
        <w: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Pensioenen en andere soortgelijke vergoedingen en uitkeringen betaald ter uitvoering van een </w:t>
      </w:r>
      <w:proofErr w:type="spellStart"/>
      <w:r>
        <w:rPr>
          <w:rFonts w:ascii="Titillium Web" w:hAnsi="Titillium Web"/>
          <w:color w:val="444444"/>
          <w:sz w:val="20"/>
          <w:szCs w:val="20"/>
        </w:rPr>
        <w:t>Pen-sioenplan</w:t>
      </w:r>
      <w:proofErr w:type="spellEnd"/>
      <w:r>
        <w:rPr>
          <w:rFonts w:ascii="Titillium Web" w:hAnsi="Titillium Web"/>
          <w:color w:val="444444"/>
          <w:sz w:val="20"/>
          <w:szCs w:val="20"/>
        </w:rPr>
        <w:t xml:space="preserve"> in Oekraïne of van de Oekraïense sociale wetgeving.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19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Overheidsbeloningen betaald door Oekraïne aan een inwoner van België die de Belgische nationaliteit niet heeft en die uitsluitend met het oog op het bewijzen van de diensten inwoner van België is geworden.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Overheidsbeloningen betaald door Oekraïne aan een inwoner van België die de Belgische nationaliteit heeft of die niet uitsluitend met het oog op het bewijzen van de diensten inwoner van België is geworden.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Overheidspensioenen uit Oekraïense bronnen betaald aan een inwoner van België die de Belgische nationaliteit niet heeft.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Overheidspensioenen uit Oekraïense bronnen betaald aan een inwoner van België die de Belgische nationaliteit heeft.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20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Inkomsten van studenten en stagiairs die tijdelijk in </w:t>
      </w:r>
      <w:proofErr w:type="spellStart"/>
      <w:r>
        <w:rPr>
          <w:rFonts w:ascii="Titillium Web" w:hAnsi="Titillium Web"/>
          <w:color w:val="444444"/>
          <w:sz w:val="20"/>
          <w:szCs w:val="20"/>
        </w:rPr>
        <w:t>Oekrane</w:t>
      </w:r>
      <w:proofErr w:type="spellEnd"/>
      <w:r>
        <w:rPr>
          <w:rFonts w:ascii="Titillium Web" w:hAnsi="Titillium Web"/>
          <w:color w:val="444444"/>
          <w:sz w:val="20"/>
          <w:szCs w:val="20"/>
        </w:rPr>
        <w:t xml:space="preserve"> verblijven (dekken van kosten van onderhoud, studie en opleiding en inkomsten die ze ontvangen </w:t>
      </w:r>
      <w:proofErr w:type="spellStart"/>
      <w:r>
        <w:rPr>
          <w:rFonts w:ascii="Titillium Web" w:hAnsi="Titillium Web"/>
          <w:color w:val="444444"/>
          <w:sz w:val="20"/>
          <w:szCs w:val="20"/>
        </w:rPr>
        <w:t>terzake</w:t>
      </w:r>
      <w:proofErr w:type="spellEnd"/>
      <w:r>
        <w:rPr>
          <w:rFonts w:ascii="Titillium Web" w:hAnsi="Titillium Web"/>
          <w:color w:val="444444"/>
          <w:sz w:val="20"/>
          <w:szCs w:val="20"/>
        </w:rPr>
        <w:t xml:space="preserve"> van de werkzaamheden die ze uitoefenen, gedurende maximum drie jaar, binnen het gewone kader van hun studies of hun opleiding gedurende de periode die nodig is om hun studies of opleiding te voltooien).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Art. 21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Alle andere inkomsten uit Oekraïense bron.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indien belast in België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(1) Vrijstelling met progressievoorbehoud. (2) Het DBI-stelsel wordt toegestaan op de voorwaarden en binnen de grenzen waarin de Belgische wetgeving voorziet (zie evenwel punt 1 van het Protocol en punt IV, 10, B, van deze circulaire).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2. Belastingstelsel voor inkomsten uit bronnen in België die worden verkregen door inwoners van Oekraïne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Artikels van de </w:t>
      </w:r>
      <w:proofErr w:type="spellStart"/>
      <w:r>
        <w:rPr>
          <w:rFonts w:ascii="Titillium Web" w:hAnsi="Titillium Web"/>
          <w:color w:val="444444"/>
          <w:sz w:val="20"/>
          <w:szCs w:val="20"/>
        </w:rPr>
        <w:t>Overeen-komst</w:t>
      </w:r>
      <w:proofErr w:type="spellEnd"/>
      <w:r>
        <w:rPr>
          <w:rFonts w:ascii="Titillium Web" w:hAnsi="Titillium Web"/>
          <w:color w:val="444444"/>
          <w:sz w:val="20"/>
          <w:szCs w:val="20"/>
        </w:rPr>
        <w: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Aard van de inkomsten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In België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In Oekraïne (art. 23, 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6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Inkomsten van onroerende goederen gelegen in België.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 verrekening van de Belgische belasting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7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Ondernemingswinst die kan worden toegerekend aan een in België gelegen vaste inrichting.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 verrekening van de Belgische belasting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8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Winst uit de exploitatie van schepen en luchtvaartuigen in internationaal verkeer (met inbegrip van de winst, aanvullend aan deze exploitatie, verkregen uit de verhuring van onbemande schepen of luchtvaartuigen of uit het gebruik, het onderhoud of de verhuring van laadkisten).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10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Dividenden betaald door een Belgische vennootschap aan een Oekraïense vennootschap die onmiddellijk ten minste 20 % bezit van het kapitaal van de Belgische vennootschap.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 beperkt tot 5 % van het brutobedrag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Belastingheffing + verrekening van de Belgische bronheffing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Andere dividenden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 beperkt tot 15 % van het brutobedrag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 verrekening van de Belgische bronheffing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11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Interest uit Belgische bron. (algemene regel).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 beperkt tot 10 % van het brutobedrag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 verrekening van de Belgische bronheffing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Interest betaald in verband met de verkoop op krediet van nijverheids- of handelsuitrusting of wetenschappelijke uitrusting of in verband met de verkoop of de levering op krediet van goederen of diensten door een onderneming aan een andere onderneming of interest betaald op niet door effecten aan toonder vertegenwoordigde leningen van welke aard ook die zijn toegestaan door een bank of enige andere financiële instelling.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 beperkt tot 2 % van het brutobedrag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 verrekening van de Belgische bronheffing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Interest waarvan de uiteindelijk gerechtigde de Oekraïense Staat zelf is, een van zijn staatkundige onderdelen of elk lichaam dat eigendom is van of wordt beheerst door de </w:t>
      </w:r>
      <w:proofErr w:type="spellStart"/>
      <w:r>
        <w:rPr>
          <w:rFonts w:ascii="Titillium Web" w:hAnsi="Titillium Web"/>
          <w:color w:val="444444"/>
          <w:sz w:val="20"/>
          <w:szCs w:val="20"/>
        </w:rPr>
        <w:t>Oekraense</w:t>
      </w:r>
      <w:proofErr w:type="spellEnd"/>
      <w:r>
        <w:rPr>
          <w:rFonts w:ascii="Titillium Web" w:hAnsi="Titillium Web"/>
          <w:color w:val="444444"/>
          <w:sz w:val="20"/>
          <w:szCs w:val="20"/>
        </w:rPr>
        <w:t xml:space="preserve"> Staat of dat onderdeel en de interest betaald uit hoofde van een lening of andere schuldvordering of krediet verleend, gewaarborgd of verzekerd door openbare instellingen die eigendom zijn of worden beheerst door de Oekraïense Staat en waarvan het doel bestaat uit het bevorderen van de uitvoer.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12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Royalty's samengesteld uit vergoedingen van welke aard ook betaald voor het gebruik van, of voor het recht van gebruik van, een auteursrecht op een werk op het gebied van letterkunde of kunst, daaronder begrepen bioscoopfilms en films of banden voor radio of televisie.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 beperkt tot 10 % van het brutobedrag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 verrekening van de Belgische bronheffing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Andere royalty's uit Belgische bron.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13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Meerwaarden verwezenlijkt op : * onroerende goederen gelegen in België; * roerende goederen die deel uitmaken van een vaste inrichting of een vaste basis gevestigd in België;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 een vaste inrichting of een vaste basis gevestigd in België; * aandelen in het kapitaal van een vennootschap waarvan de bezittingen hoofdzakelijk bestaan uit in België gelegen onroerende goederen.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de Belgische wetgeving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 verrekening van de Belgische belasting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Meerwaarden die in België worden verwezenlijkt op schepen en luchtvaartuigen die in internationaal verkeer worden geëxploiteerd, of op roerende goederen die bij zulke exploitatie worden gebruikt.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Meerwaarden verwezenlijkt in België op alle andere goederen.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(3)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14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Baten uit zelfstandige beroepen die aan een vaste basis in België kunnen worden toegerekend.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 verrekening van de Belgische belasting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15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Algemene regel voor beloningen die betrekking hebben op niet-zelfstandige werkzaamheden uitgeoefend in België.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 verrekening van de Belgische belasting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Beloningen voor een verblijf in België van &lt; of = 183 dagen, en die niet worden betaald door of namens een Belgische werkgever of een vaste inrichting of vaste basis die gelegen is in België.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Beloningen voor een dienstbetrekking uitgeoefend aan boord van een schip of een luchtvaartuig of spoor-of wegvoertuig dat door een Belgische onderneming in internationaal verkeer wordt </w:t>
      </w:r>
      <w:proofErr w:type="spellStart"/>
      <w:r>
        <w:rPr>
          <w:rFonts w:ascii="Titillium Web" w:hAnsi="Titillium Web"/>
          <w:color w:val="444444"/>
          <w:sz w:val="20"/>
          <w:szCs w:val="20"/>
        </w:rPr>
        <w:t>gexploiteerd</w:t>
      </w:r>
      <w:proofErr w:type="spellEnd"/>
      <w:r>
        <w:rPr>
          <w:rFonts w:ascii="Titillium Web" w:hAnsi="Titillium Web"/>
          <w:color w:val="444444"/>
          <w:sz w:val="20"/>
          <w:szCs w:val="20"/>
        </w:rPr>
        <w: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 verrekening van de Belgische belasting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16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Tantièmes, presentiegelden en andere soortgelijke beloningen van bestuurders van Belgische vennootschappen.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 verrekening van de Belgische belasting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Andere beloningen </w:t>
      </w:r>
      <w:proofErr w:type="spellStart"/>
      <w:r>
        <w:rPr>
          <w:rFonts w:ascii="Titillium Web" w:hAnsi="Titillium Web"/>
          <w:color w:val="444444"/>
          <w:sz w:val="20"/>
          <w:szCs w:val="20"/>
        </w:rPr>
        <w:t>terzake</w:t>
      </w:r>
      <w:proofErr w:type="spellEnd"/>
      <w:r>
        <w:rPr>
          <w:rFonts w:ascii="Titillium Web" w:hAnsi="Titillium Web"/>
          <w:color w:val="444444"/>
          <w:sz w:val="20"/>
          <w:szCs w:val="20"/>
        </w:rPr>
        <w:t xml:space="preserve"> van dagelijkse werkzaamheden van leidinggevende of van technische aard uitgeoefend door bestuurders van Belgische vennootschappen of van Belgische personenvennootschappen. </w:t>
      </w:r>
    </w:p>
    <w:p w:rsidR="008E1BC6" w:rsidRPr="008E1BC6" w:rsidRDefault="008E1BC6" w:rsidP="008E1BC6">
      <w:pPr>
        <w:shd w:val="clear" w:color="auto" w:fill="FFFFFF"/>
        <w:spacing w:after="240"/>
        <w:rPr>
          <w:rFonts w:ascii="Titillium Web" w:hAnsi="Titillium Web"/>
          <w:color w:val="444444"/>
          <w:sz w:val="20"/>
          <w:szCs w:val="20"/>
          <w:lang w:val="en-GB"/>
        </w:rPr>
      </w:pPr>
      <w:r>
        <w:rPr>
          <w:rFonts w:ascii="Titillium Web" w:hAnsi="Titillium Web"/>
          <w:color w:val="444444"/>
          <w:sz w:val="20"/>
          <w:szCs w:val="20"/>
        </w:rPr>
        <w:t xml:space="preserve">     </w:t>
      </w:r>
      <w:r w:rsidRPr="008E1BC6">
        <w:rPr>
          <w:rFonts w:ascii="Titillium Web" w:hAnsi="Titillium Web"/>
          <w:color w:val="444444"/>
          <w:sz w:val="20"/>
          <w:szCs w:val="20"/>
          <w:lang w:val="en-GB"/>
        </w:rPr>
        <w:t>cf. art. 15 </w:t>
      </w:r>
    </w:p>
    <w:p w:rsidR="008E1BC6" w:rsidRPr="008E1BC6" w:rsidRDefault="008E1BC6" w:rsidP="008E1BC6">
      <w:pPr>
        <w:shd w:val="clear" w:color="auto" w:fill="FFFFFF"/>
        <w:spacing w:after="240"/>
        <w:rPr>
          <w:rFonts w:ascii="Titillium Web" w:hAnsi="Titillium Web"/>
          <w:color w:val="444444"/>
          <w:sz w:val="20"/>
          <w:szCs w:val="20"/>
          <w:lang w:val="en-GB"/>
        </w:rPr>
      </w:pPr>
      <w:r w:rsidRPr="008E1BC6">
        <w:rPr>
          <w:rFonts w:ascii="Titillium Web" w:hAnsi="Titillium Web"/>
          <w:color w:val="444444"/>
          <w:sz w:val="20"/>
          <w:szCs w:val="20"/>
          <w:lang w:val="en-GB"/>
        </w:rPr>
        <w:t>     cf. art. 15 </w:t>
      </w:r>
    </w:p>
    <w:p w:rsidR="008E1BC6" w:rsidRPr="008E1BC6" w:rsidRDefault="008E1BC6" w:rsidP="008E1BC6">
      <w:pPr>
        <w:shd w:val="clear" w:color="auto" w:fill="FFFFFF"/>
        <w:spacing w:after="240"/>
        <w:rPr>
          <w:rFonts w:ascii="Titillium Web" w:hAnsi="Titillium Web"/>
          <w:color w:val="444444"/>
          <w:sz w:val="20"/>
          <w:szCs w:val="20"/>
          <w:lang w:val="en-GB"/>
        </w:rPr>
      </w:pPr>
      <w:r w:rsidRPr="008E1BC6">
        <w:rPr>
          <w:rFonts w:ascii="Titillium Web" w:hAnsi="Titillium Web"/>
          <w:color w:val="444444"/>
          <w:sz w:val="20"/>
          <w:szCs w:val="20"/>
          <w:lang w:val="en-GB"/>
        </w:rPr>
        <w:t>     Art. 17 </w:t>
      </w:r>
    </w:p>
    <w:p w:rsidR="008E1BC6" w:rsidRDefault="008E1BC6" w:rsidP="008E1BC6">
      <w:pPr>
        <w:shd w:val="clear" w:color="auto" w:fill="FFFFFF"/>
        <w:spacing w:after="240"/>
        <w:rPr>
          <w:rFonts w:ascii="Titillium Web" w:hAnsi="Titillium Web"/>
          <w:color w:val="444444"/>
          <w:sz w:val="20"/>
          <w:szCs w:val="20"/>
        </w:rPr>
      </w:pPr>
      <w:r w:rsidRPr="008E1BC6">
        <w:rPr>
          <w:rFonts w:ascii="Titillium Web" w:hAnsi="Titillium Web"/>
          <w:color w:val="444444"/>
          <w:sz w:val="20"/>
          <w:szCs w:val="20"/>
          <w:lang w:val="en-GB"/>
        </w:rPr>
        <w:t xml:space="preserve">     </w:t>
      </w:r>
      <w:r>
        <w:rPr>
          <w:rFonts w:ascii="Titillium Web" w:hAnsi="Titillium Web"/>
          <w:color w:val="444444"/>
          <w:sz w:val="20"/>
          <w:szCs w:val="20"/>
        </w:rPr>
        <w:t>- Inkomsten uit persoonlijke werkzaamheden van artiesten en sportbeoefenaars verricht in België.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 verrekening van de Belgische belasting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Inkomsten uit persoonlijke werkzaamheden van artiesten en sportbeoefenaars verricht in België wanneer die werkzaamheid volledig of voor een wezenlijk deel wordt gefinancierd uit de </w:t>
      </w:r>
      <w:proofErr w:type="spellStart"/>
      <w:r>
        <w:rPr>
          <w:rFonts w:ascii="Titillium Web" w:hAnsi="Titillium Web"/>
          <w:color w:val="444444"/>
          <w:sz w:val="20"/>
          <w:szCs w:val="20"/>
        </w:rPr>
        <w:t>Oekraense</w:t>
      </w:r>
      <w:proofErr w:type="spellEnd"/>
      <w:r>
        <w:rPr>
          <w:rFonts w:ascii="Titillium Web" w:hAnsi="Titillium Web"/>
          <w:color w:val="444444"/>
          <w:sz w:val="20"/>
          <w:szCs w:val="20"/>
        </w:rPr>
        <w:t xml:space="preserve"> en Belgische openbare middelen.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18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Pensioenen en lijfrenten uit de </w:t>
      </w:r>
      <w:proofErr w:type="spellStart"/>
      <w:r>
        <w:rPr>
          <w:rFonts w:ascii="Titillium Web" w:hAnsi="Titillium Web"/>
          <w:color w:val="444444"/>
          <w:sz w:val="20"/>
          <w:szCs w:val="20"/>
        </w:rPr>
        <w:t>privé-sector</w:t>
      </w:r>
      <w:proofErr w:type="spellEnd"/>
      <w:r>
        <w:rPr>
          <w:rFonts w:ascii="Titillium Web" w:hAnsi="Titillium Web"/>
          <w:color w:val="444444"/>
          <w:sz w:val="20"/>
          <w:szCs w:val="20"/>
        </w:rPr>
        <w: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Pensioenen en andere soortgelijke vergoedingen en uitkeringen betaald ter uitvoering van een </w:t>
      </w:r>
      <w:proofErr w:type="spellStart"/>
      <w:r>
        <w:rPr>
          <w:rFonts w:ascii="Titillium Web" w:hAnsi="Titillium Web"/>
          <w:color w:val="444444"/>
          <w:sz w:val="20"/>
          <w:szCs w:val="20"/>
        </w:rPr>
        <w:t>Pen-sioenplan</w:t>
      </w:r>
      <w:proofErr w:type="spellEnd"/>
      <w:r>
        <w:rPr>
          <w:rFonts w:ascii="Titillium Web" w:hAnsi="Titillium Web"/>
          <w:color w:val="444444"/>
          <w:sz w:val="20"/>
          <w:szCs w:val="20"/>
        </w:rPr>
        <w:t xml:space="preserve"> in België of van de Belgische sociale wetgeving.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met progressievoorbehoud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19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Overheidsbeloningen betaald door België aan een inwoner van Oekraïne die de Oe-</w:t>
      </w:r>
      <w:proofErr w:type="spellStart"/>
      <w:r>
        <w:rPr>
          <w:rFonts w:ascii="Titillium Web" w:hAnsi="Titillium Web"/>
          <w:color w:val="444444"/>
          <w:sz w:val="20"/>
          <w:szCs w:val="20"/>
        </w:rPr>
        <w:t>kraense</w:t>
      </w:r>
      <w:proofErr w:type="spellEnd"/>
      <w:r>
        <w:rPr>
          <w:rFonts w:ascii="Titillium Web" w:hAnsi="Titillium Web"/>
          <w:color w:val="444444"/>
          <w:sz w:val="20"/>
          <w:szCs w:val="20"/>
        </w:rPr>
        <w:t xml:space="preserve"> nationaliteit niet heeft en die uitsluitend met het oog op het bewijzen van de diensten inwoner van Oekraïne is geworden.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met progressie-voorbehoud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Overheidsbeloningen betaald door België aan een inwoner van Oekraïne die de Oe-</w:t>
      </w:r>
      <w:proofErr w:type="spellStart"/>
      <w:r>
        <w:rPr>
          <w:rFonts w:ascii="Titillium Web" w:hAnsi="Titillium Web"/>
          <w:color w:val="444444"/>
          <w:sz w:val="20"/>
          <w:szCs w:val="20"/>
        </w:rPr>
        <w:t>kraense</w:t>
      </w:r>
      <w:proofErr w:type="spellEnd"/>
      <w:r>
        <w:rPr>
          <w:rFonts w:ascii="Titillium Web" w:hAnsi="Titillium Web"/>
          <w:color w:val="444444"/>
          <w:sz w:val="20"/>
          <w:szCs w:val="20"/>
        </w:rPr>
        <w:t xml:space="preserve"> nationaliteit heeft of die niet uitsluitend met het oog op het bewijzen van de diensten inwoner van Oekraïne is geworden.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Overheidspensioenen uit Belgische bronnen betaald aan een inwoner van Oekraïne die de Oekraïense nationaliteit niet heeft.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met progressie- voorbehoud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Overheidspensioenen uit Belgische bronnen betaald aan een inwoner van Oekraïne die de Oekraïense nationaliteit heeft.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20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 Inkomsten van studenten en stagiairs die tijdelijk in België verblijven (dekking van kosten van onderhoud, studie en opleiding en inkomsten die ze ontvangen </w:t>
      </w:r>
      <w:proofErr w:type="spellStart"/>
      <w:r>
        <w:rPr>
          <w:rFonts w:ascii="Titillium Web" w:hAnsi="Titillium Web"/>
          <w:color w:val="444444"/>
          <w:sz w:val="20"/>
          <w:szCs w:val="20"/>
        </w:rPr>
        <w:t>terzake</w:t>
      </w:r>
      <w:proofErr w:type="spellEnd"/>
      <w:r>
        <w:rPr>
          <w:rFonts w:ascii="Titillium Web" w:hAnsi="Titillium Web"/>
          <w:color w:val="444444"/>
          <w:sz w:val="20"/>
          <w:szCs w:val="20"/>
        </w:rPr>
        <w:t xml:space="preserve"> van de werkzaamheden die ze uitoefenen, gedurende maximaal drie jaar, binnen het gewone kader van hun studies of hun opleiding gedurende de periode die nodig is om hun studies of opleiding te voltooien).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Art. 22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 Alle andere inkomsten uit Belgische bron.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Vrijstelling indien in Oekraïne belast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Belastingheffing overeenkomstig het interne recht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(3) Vrijstelling op voorwaarde dat de meerwaarden onderworpen zijn aan de belasting in Oekraïne (</w:t>
      </w:r>
      <w:proofErr w:type="spellStart"/>
      <w:r>
        <w:rPr>
          <w:rFonts w:ascii="Titillium Web" w:hAnsi="Titillium Web"/>
          <w:color w:val="444444"/>
          <w:sz w:val="20"/>
          <w:szCs w:val="20"/>
        </w:rPr>
        <w:t>cfr</w:t>
      </w:r>
      <w:proofErr w:type="spellEnd"/>
      <w:r>
        <w:rPr>
          <w:rFonts w:ascii="Titillium Web" w:hAnsi="Titillium Web"/>
          <w:color w:val="444444"/>
          <w:sz w:val="20"/>
          <w:szCs w:val="20"/>
        </w:rPr>
        <w:t xml:space="preserve"> Punt IV, 3, hiervoor).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De Adjunct-administrateur-generaal van de belastingen, </w:t>
      </w:r>
    </w:p>
    <w:p w:rsidR="008E1BC6" w:rsidRDefault="008E1BC6" w:rsidP="008E1BC6">
      <w:pPr>
        <w:shd w:val="clear" w:color="auto" w:fill="FFFFFF"/>
        <w:spacing w:after="240"/>
        <w:rPr>
          <w:rFonts w:ascii="Titillium Web" w:hAnsi="Titillium Web"/>
          <w:color w:val="444444"/>
          <w:sz w:val="20"/>
          <w:szCs w:val="20"/>
        </w:rPr>
      </w:pPr>
      <w:r>
        <w:rPr>
          <w:rFonts w:ascii="Titillium Web" w:hAnsi="Titillium Web"/>
          <w:color w:val="444444"/>
          <w:sz w:val="20"/>
          <w:szCs w:val="20"/>
        </w:rPr>
        <w:t>     J.-M. DELPORTE. </w:t>
      </w:r>
    </w:p>
    <w:p w:rsidR="00B422A3" w:rsidRPr="008E1BC6" w:rsidRDefault="00B422A3" w:rsidP="008E1BC6">
      <w:bookmarkStart w:id="1" w:name="_GoBack"/>
      <w:bookmarkEnd w:id="1"/>
    </w:p>
    <w:sectPr w:rsidR="00B422A3" w:rsidRPr="008E1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F7C63"/>
    <w:rsid w:val="00305853"/>
    <w:rsid w:val="003679F8"/>
    <w:rsid w:val="00400021"/>
    <w:rsid w:val="00456DB4"/>
    <w:rsid w:val="004925D7"/>
    <w:rsid w:val="004B5A77"/>
    <w:rsid w:val="004C251B"/>
    <w:rsid w:val="005065C6"/>
    <w:rsid w:val="00536240"/>
    <w:rsid w:val="00557E60"/>
    <w:rsid w:val="00575A9D"/>
    <w:rsid w:val="005D5390"/>
    <w:rsid w:val="006206B0"/>
    <w:rsid w:val="006451C8"/>
    <w:rsid w:val="006533C4"/>
    <w:rsid w:val="00687173"/>
    <w:rsid w:val="006A2EED"/>
    <w:rsid w:val="006F4797"/>
    <w:rsid w:val="00707A00"/>
    <w:rsid w:val="00744167"/>
    <w:rsid w:val="007E5AD1"/>
    <w:rsid w:val="00847C91"/>
    <w:rsid w:val="00882974"/>
    <w:rsid w:val="008966EB"/>
    <w:rsid w:val="008A079A"/>
    <w:rsid w:val="008B1D8B"/>
    <w:rsid w:val="008E1BC6"/>
    <w:rsid w:val="008E22A8"/>
    <w:rsid w:val="00951E6F"/>
    <w:rsid w:val="009B6F03"/>
    <w:rsid w:val="00A237A1"/>
    <w:rsid w:val="00A403C7"/>
    <w:rsid w:val="00B22AB6"/>
    <w:rsid w:val="00B422A3"/>
    <w:rsid w:val="00BA6EF2"/>
    <w:rsid w:val="00BB775C"/>
    <w:rsid w:val="00BE4EC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5438</Words>
  <Characters>32417</Characters>
  <Application>Microsoft Office Word</Application>
  <DocSecurity>0</DocSecurity>
  <Lines>1296</Lines>
  <Paragraphs>805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2019-05-23T15:48:00Z</dcterms:created>
  <dcterms:modified xsi:type="dcterms:W3CDTF">2019-05-23T15:48:00Z</dcterms:modified>
</cp:coreProperties>
</file>